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DB7A" w14:textId="348BB8C9" w:rsidR="00CC58DD" w:rsidRPr="00CC58DD" w:rsidRDefault="00CC58DD" w:rsidP="00CC58DD">
      <w:pPr>
        <w:pStyle w:val="Default"/>
        <w:spacing w:line="360" w:lineRule="auto"/>
        <w:jc w:val="both"/>
        <w:rPr>
          <w:rFonts w:ascii="Times New Roman" w:hAnsi="Times New Roman" w:cs="Times New Roman"/>
        </w:rPr>
      </w:pPr>
      <w:r w:rsidRPr="00CC58DD">
        <w:rPr>
          <w:rFonts w:ascii="Times New Roman" w:hAnsi="Times New Roman" w:cs="Times New Roman"/>
          <w:b/>
          <w:bCs/>
        </w:rPr>
        <w:t xml:space="preserve">Regulamin konkursu na </w:t>
      </w:r>
      <w:r w:rsidR="00927F9A">
        <w:rPr>
          <w:rFonts w:ascii="Times New Roman" w:hAnsi="Times New Roman" w:cs="Times New Roman"/>
          <w:b/>
          <w:bCs/>
        </w:rPr>
        <w:t>Hasło</w:t>
      </w:r>
      <w:r w:rsidRPr="00CC58DD">
        <w:rPr>
          <w:rFonts w:ascii="Times New Roman" w:hAnsi="Times New Roman" w:cs="Times New Roman"/>
          <w:b/>
          <w:bCs/>
        </w:rPr>
        <w:t xml:space="preserve"> Szlaku Wikliny </w:t>
      </w:r>
    </w:p>
    <w:p w14:paraId="53D49CEE" w14:textId="77777777" w:rsidR="00CC58DD" w:rsidRPr="00CC58DD" w:rsidRDefault="00CC58DD" w:rsidP="00CC58DD">
      <w:pPr>
        <w:pStyle w:val="Default"/>
        <w:spacing w:line="360" w:lineRule="auto"/>
        <w:jc w:val="both"/>
        <w:rPr>
          <w:rFonts w:ascii="Times New Roman" w:hAnsi="Times New Roman" w:cs="Times New Roman"/>
          <w:b/>
          <w:bCs/>
        </w:rPr>
      </w:pPr>
      <w:r w:rsidRPr="00CC58DD">
        <w:rPr>
          <w:rFonts w:ascii="Times New Roman" w:hAnsi="Times New Roman" w:cs="Times New Roman"/>
          <w:b/>
          <w:bCs/>
        </w:rPr>
        <w:t xml:space="preserve">§1 Organizator konkursu: </w:t>
      </w:r>
    </w:p>
    <w:p w14:paraId="7A84F1A3" w14:textId="03EEA965" w:rsidR="002B3EB6" w:rsidRDefault="003D7A43" w:rsidP="00CC58DD">
      <w:pPr>
        <w:pStyle w:val="Default"/>
        <w:spacing w:line="360" w:lineRule="auto"/>
        <w:jc w:val="both"/>
        <w:rPr>
          <w:rFonts w:ascii="Times New Roman" w:hAnsi="Times New Roman" w:cs="Times New Roman"/>
        </w:rPr>
      </w:pPr>
      <w:r>
        <w:rPr>
          <w:rFonts w:ascii="Times New Roman" w:hAnsi="Times New Roman" w:cs="Times New Roman"/>
        </w:rPr>
        <w:t>Wójt Gminy Miedzichowo</w:t>
      </w:r>
      <w:r w:rsidR="00CC58DD" w:rsidRPr="00CC58DD">
        <w:rPr>
          <w:rFonts w:ascii="Times New Roman" w:hAnsi="Times New Roman" w:cs="Times New Roman"/>
        </w:rPr>
        <w:t>, ul. Poznańska 12, 64-361 Miedzichowo</w:t>
      </w:r>
      <w:r>
        <w:rPr>
          <w:rFonts w:ascii="Times New Roman" w:hAnsi="Times New Roman" w:cs="Times New Roman"/>
        </w:rPr>
        <w:t xml:space="preserve"> oraz Burmistrz Miasta Nowy Tomyśl</w:t>
      </w:r>
      <w:r w:rsidR="00927F9A">
        <w:rPr>
          <w:rFonts w:ascii="Times New Roman" w:hAnsi="Times New Roman" w:cs="Times New Roman"/>
        </w:rPr>
        <w:t xml:space="preserve">, </w:t>
      </w:r>
      <w:r w:rsidR="00927F9A" w:rsidRPr="00927F9A">
        <w:rPr>
          <w:rFonts w:ascii="Times New Roman" w:hAnsi="Times New Roman" w:cs="Times New Roman"/>
        </w:rPr>
        <w:t>ul. Poznańska 33</w:t>
      </w:r>
      <w:r w:rsidR="00927F9A">
        <w:rPr>
          <w:rFonts w:ascii="Times New Roman" w:hAnsi="Times New Roman" w:cs="Times New Roman"/>
        </w:rPr>
        <w:t xml:space="preserve">, </w:t>
      </w:r>
      <w:r w:rsidR="00927F9A" w:rsidRPr="00927F9A">
        <w:rPr>
          <w:rFonts w:ascii="Times New Roman" w:hAnsi="Times New Roman" w:cs="Times New Roman"/>
        </w:rPr>
        <w:t>64-300 Nowy Tomyśl</w:t>
      </w:r>
      <w:r>
        <w:rPr>
          <w:rFonts w:ascii="Times New Roman" w:hAnsi="Times New Roman" w:cs="Times New Roman"/>
        </w:rPr>
        <w:t xml:space="preserve"> </w:t>
      </w:r>
      <w:r w:rsidR="00CC58DD" w:rsidRPr="00CC58DD">
        <w:rPr>
          <w:rFonts w:ascii="Times New Roman" w:hAnsi="Times New Roman" w:cs="Times New Roman"/>
        </w:rPr>
        <w:t>zwan</w:t>
      </w:r>
      <w:r>
        <w:rPr>
          <w:rFonts w:ascii="Times New Roman" w:hAnsi="Times New Roman" w:cs="Times New Roman"/>
        </w:rPr>
        <w:t>i</w:t>
      </w:r>
      <w:r w:rsidR="00CC58DD" w:rsidRPr="00CC58DD">
        <w:rPr>
          <w:rFonts w:ascii="Times New Roman" w:hAnsi="Times New Roman" w:cs="Times New Roman"/>
        </w:rPr>
        <w:t xml:space="preserve"> dalej Organizatorem, ogłasza konkurs na projekt: „</w:t>
      </w:r>
      <w:r w:rsidR="00927F9A">
        <w:rPr>
          <w:rFonts w:ascii="Times New Roman" w:hAnsi="Times New Roman" w:cs="Times New Roman"/>
        </w:rPr>
        <w:t>Hasło</w:t>
      </w:r>
      <w:r w:rsidR="00CC58DD" w:rsidRPr="00CC58DD">
        <w:rPr>
          <w:rFonts w:ascii="Times New Roman" w:hAnsi="Times New Roman" w:cs="Times New Roman"/>
        </w:rPr>
        <w:t xml:space="preserve"> Szlaku Wikliny", zwan</w:t>
      </w:r>
      <w:r w:rsidR="00A11F62">
        <w:rPr>
          <w:rFonts w:ascii="Times New Roman" w:hAnsi="Times New Roman" w:cs="Times New Roman"/>
        </w:rPr>
        <w:t>y</w:t>
      </w:r>
      <w:r w:rsidR="00CC58DD" w:rsidRPr="00CC58DD">
        <w:rPr>
          <w:rFonts w:ascii="Times New Roman" w:hAnsi="Times New Roman" w:cs="Times New Roman"/>
        </w:rPr>
        <w:t xml:space="preserve"> dalej w Regulaminie „Projektem”. Konkurs przeprowadzony zostanie według zasad określonych w niniejszym regulaminie. Przedmiotowe postępowanie nie podlega rygorom Ustawy z dnia 11 września 2019 roku – Prawo zamówień publicznych (Dz.U. z 2019 r. poz. 2019). </w:t>
      </w:r>
    </w:p>
    <w:p w14:paraId="612B2005" w14:textId="1DF0A15A" w:rsidR="003D7A43" w:rsidRPr="00CC58DD" w:rsidRDefault="003D7A43" w:rsidP="00CC58DD">
      <w:pPr>
        <w:pStyle w:val="Default"/>
        <w:spacing w:line="360" w:lineRule="auto"/>
        <w:jc w:val="both"/>
        <w:rPr>
          <w:rFonts w:ascii="Times New Roman" w:hAnsi="Times New Roman" w:cs="Times New Roman"/>
        </w:rPr>
      </w:pPr>
      <w:r w:rsidRPr="003D7A43">
        <w:rPr>
          <w:rFonts w:ascii="Times New Roman" w:hAnsi="Times New Roman" w:cs="Times New Roman"/>
        </w:rPr>
        <w:t xml:space="preserve">Honorowy patronat nad konkursem sprawuje </w:t>
      </w:r>
      <w:r>
        <w:rPr>
          <w:rFonts w:ascii="Times New Roman" w:hAnsi="Times New Roman" w:cs="Times New Roman"/>
        </w:rPr>
        <w:t>Starosta</w:t>
      </w:r>
      <w:r w:rsidR="00643613">
        <w:rPr>
          <w:rFonts w:ascii="Times New Roman" w:hAnsi="Times New Roman" w:cs="Times New Roman"/>
        </w:rPr>
        <w:t xml:space="preserve"> </w:t>
      </w:r>
      <w:r>
        <w:rPr>
          <w:rFonts w:ascii="Times New Roman" w:hAnsi="Times New Roman" w:cs="Times New Roman"/>
        </w:rPr>
        <w:t xml:space="preserve">Nowotomyski Pan </w:t>
      </w:r>
      <w:r w:rsidRPr="003D7A43">
        <w:rPr>
          <w:rFonts w:ascii="Times New Roman" w:hAnsi="Times New Roman" w:cs="Times New Roman"/>
        </w:rPr>
        <w:t>Andrzej Wilkoński</w:t>
      </w:r>
      <w:r>
        <w:rPr>
          <w:rFonts w:ascii="Times New Roman" w:hAnsi="Times New Roman" w:cs="Times New Roman"/>
        </w:rPr>
        <w:t xml:space="preserve">. </w:t>
      </w:r>
    </w:p>
    <w:p w14:paraId="6EB1074B" w14:textId="77777777" w:rsidR="00CC58DD" w:rsidRPr="00CC58DD" w:rsidRDefault="00CC58DD" w:rsidP="00CC58DD">
      <w:pPr>
        <w:pStyle w:val="Default"/>
        <w:spacing w:line="360" w:lineRule="auto"/>
        <w:jc w:val="both"/>
        <w:rPr>
          <w:rFonts w:ascii="Times New Roman" w:hAnsi="Times New Roman" w:cs="Times New Roman"/>
          <w:b/>
          <w:bCs/>
        </w:rPr>
      </w:pPr>
    </w:p>
    <w:p w14:paraId="5AF23C96" w14:textId="0A1BFC77" w:rsidR="00CC58DD" w:rsidRPr="00CC58DD" w:rsidRDefault="00CC58DD" w:rsidP="00CC58DD">
      <w:pPr>
        <w:pStyle w:val="Default"/>
        <w:spacing w:line="360" w:lineRule="auto"/>
        <w:jc w:val="both"/>
        <w:rPr>
          <w:rFonts w:ascii="Times New Roman" w:hAnsi="Times New Roman" w:cs="Times New Roman"/>
          <w:b/>
          <w:bCs/>
        </w:rPr>
      </w:pPr>
      <w:r w:rsidRPr="00CC58DD">
        <w:rPr>
          <w:rFonts w:ascii="Times New Roman" w:hAnsi="Times New Roman" w:cs="Times New Roman"/>
          <w:b/>
          <w:bCs/>
        </w:rPr>
        <w:t xml:space="preserve">§2 Cel i przedmiot konkursu oraz procedura zgłaszania projektów </w:t>
      </w:r>
    </w:p>
    <w:p w14:paraId="1A0B22A8" w14:textId="524A800C" w:rsidR="00CC58DD" w:rsidRPr="00CC58DD"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t xml:space="preserve">Celem konkursu jest wyłonienie spośród zgłoszonych do udziału w konkursie projektów, zwycięskiego projektu elementu graficznego (zwanego w pozostałych postanowieniach niniejszego Regulaminu: </w:t>
      </w:r>
      <w:r w:rsidR="00927F9A">
        <w:rPr>
          <w:rFonts w:ascii="Times New Roman" w:hAnsi="Times New Roman" w:cs="Times New Roman"/>
        </w:rPr>
        <w:t>Hasło</w:t>
      </w:r>
      <w:r w:rsidRPr="00CC58DD">
        <w:rPr>
          <w:rFonts w:ascii="Times New Roman" w:hAnsi="Times New Roman" w:cs="Times New Roman"/>
        </w:rPr>
        <w:t xml:space="preserve">), stanowiącego utwór plastyczny w rozumieniu ustawy </w:t>
      </w:r>
      <w:r w:rsidR="003D7A43">
        <w:rPr>
          <w:rFonts w:ascii="Times New Roman" w:hAnsi="Times New Roman" w:cs="Times New Roman"/>
        </w:rPr>
        <w:br/>
      </w:r>
      <w:r w:rsidRPr="00CC58DD">
        <w:rPr>
          <w:rFonts w:ascii="Times New Roman" w:hAnsi="Times New Roman" w:cs="Times New Roman"/>
        </w:rPr>
        <w:t xml:space="preserve">z dnia 4 lutego 1994 r. o prawie autorskim i prawach pokrewnych (tj. z dnia 6 czerwca 2019 r., Dz.U. z 2019 r. poz. 1231). Zwycięskie </w:t>
      </w:r>
      <w:r w:rsidR="00927F9A">
        <w:rPr>
          <w:rFonts w:ascii="Times New Roman" w:hAnsi="Times New Roman" w:cs="Times New Roman"/>
        </w:rPr>
        <w:t>Hasło</w:t>
      </w:r>
      <w:r w:rsidRPr="00CC58DD">
        <w:rPr>
          <w:rFonts w:ascii="Times New Roman" w:hAnsi="Times New Roman" w:cs="Times New Roman"/>
        </w:rPr>
        <w:t xml:space="preserve"> stanie się oficjalnym </w:t>
      </w:r>
      <w:r w:rsidR="003F631B">
        <w:rPr>
          <w:rFonts w:ascii="Times New Roman" w:hAnsi="Times New Roman" w:cs="Times New Roman"/>
        </w:rPr>
        <w:t>hasłem promocyjnym</w:t>
      </w:r>
      <w:r w:rsidRPr="00CC58DD">
        <w:rPr>
          <w:rFonts w:ascii="Times New Roman" w:hAnsi="Times New Roman" w:cs="Times New Roman"/>
        </w:rPr>
        <w:t xml:space="preserve"> identyfikującym Szlaku Wikliny. </w:t>
      </w:r>
    </w:p>
    <w:p w14:paraId="383D4A8B" w14:textId="5AE83661" w:rsidR="00CC58DD" w:rsidRPr="00CC58DD" w:rsidRDefault="00927F9A" w:rsidP="00483475">
      <w:pPr>
        <w:pStyle w:val="Default"/>
        <w:numPr>
          <w:ilvl w:val="0"/>
          <w:numId w:val="2"/>
        </w:numPr>
        <w:spacing w:line="360" w:lineRule="auto"/>
        <w:ind w:left="426"/>
        <w:jc w:val="both"/>
        <w:rPr>
          <w:rFonts w:ascii="Times New Roman" w:hAnsi="Times New Roman" w:cs="Times New Roman"/>
        </w:rPr>
      </w:pPr>
      <w:r>
        <w:rPr>
          <w:rFonts w:ascii="Times New Roman" w:hAnsi="Times New Roman" w:cs="Times New Roman"/>
        </w:rPr>
        <w:t>Hasło</w:t>
      </w:r>
      <w:r w:rsidR="00CC58DD" w:rsidRPr="00CC58DD">
        <w:rPr>
          <w:rFonts w:ascii="Times New Roman" w:hAnsi="Times New Roman" w:cs="Times New Roman"/>
        </w:rPr>
        <w:t xml:space="preserve"> </w:t>
      </w:r>
      <w:r w:rsidR="00157990">
        <w:rPr>
          <w:rFonts w:ascii="Times New Roman" w:hAnsi="Times New Roman" w:cs="Times New Roman"/>
        </w:rPr>
        <w:t xml:space="preserve">promocyjne </w:t>
      </w:r>
      <w:r w:rsidR="00CC58DD" w:rsidRPr="00CC58DD">
        <w:rPr>
          <w:rFonts w:ascii="Times New Roman" w:hAnsi="Times New Roman" w:cs="Times New Roman"/>
        </w:rPr>
        <w:t xml:space="preserve">będzie miało zastosowanie do celów identyfikacyjnych, popularyzatorskich, promocyjnych i korespondencyjnych Szlaku Wikliny. </w:t>
      </w:r>
      <w:r>
        <w:rPr>
          <w:rFonts w:ascii="Times New Roman" w:hAnsi="Times New Roman" w:cs="Times New Roman"/>
        </w:rPr>
        <w:t>Hasło</w:t>
      </w:r>
      <w:r w:rsidR="00CC58DD" w:rsidRPr="00CC58DD">
        <w:rPr>
          <w:rFonts w:ascii="Times New Roman" w:hAnsi="Times New Roman" w:cs="Times New Roman"/>
        </w:rPr>
        <w:t xml:space="preserve"> stosowane będzie na materiałach biurowych, informacyjnych i reklamowych, na stronie internetowej, na stoiskach wystawowych lub w wydawnictwach. </w:t>
      </w:r>
    </w:p>
    <w:p w14:paraId="2261833A" w14:textId="5D3B8236" w:rsidR="00CC58DD" w:rsidRPr="00CC58DD"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t xml:space="preserve">Uczestnikiem konkursu może być osoba fizyczna zamieszkała na terytorium Rzeczypospolitej Polskiej i posiadająca pełną zdolność do czynności prawnych, agencja reklamowa bądź inna </w:t>
      </w:r>
      <w:r w:rsidR="00A11F62">
        <w:rPr>
          <w:rFonts w:ascii="Times New Roman" w:hAnsi="Times New Roman" w:cs="Times New Roman"/>
        </w:rPr>
        <w:t>osoby prawne</w:t>
      </w:r>
      <w:r w:rsidRPr="00CC58DD">
        <w:rPr>
          <w:rFonts w:ascii="Times New Roman" w:hAnsi="Times New Roman" w:cs="Times New Roman"/>
        </w:rPr>
        <w:t xml:space="preserve"> będąca autorem zgłaszanego projektu, mająca siedzibę na terytorium Rzeczypospolitej Polskiej. </w:t>
      </w:r>
      <w:r w:rsidR="00A11F62">
        <w:rPr>
          <w:rFonts w:ascii="Times New Roman" w:hAnsi="Times New Roman" w:cs="Times New Roman"/>
        </w:rPr>
        <w:t>Dzieci biorące udział w konkursie muszą załączyć zgodę rodzic</w:t>
      </w:r>
      <w:r w:rsidR="003D7A43">
        <w:rPr>
          <w:rFonts w:ascii="Times New Roman" w:hAnsi="Times New Roman" w:cs="Times New Roman"/>
        </w:rPr>
        <w:t>a/opiekuna</w:t>
      </w:r>
      <w:r w:rsidR="00A11F62">
        <w:rPr>
          <w:rFonts w:ascii="Times New Roman" w:hAnsi="Times New Roman" w:cs="Times New Roman"/>
        </w:rPr>
        <w:t xml:space="preserve"> na udział (zał. 3).</w:t>
      </w:r>
    </w:p>
    <w:p w14:paraId="11F3FB8D" w14:textId="0459DDAB" w:rsidR="00CC58DD" w:rsidRPr="00CC58DD"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t xml:space="preserve">Do konkursu zgłaszane mogą być jedynie te prace, które nie były zgłaszane do innych konkursów, niż konkurs przewidziany niniejszym regulaminem. </w:t>
      </w:r>
    </w:p>
    <w:p w14:paraId="5805FB88" w14:textId="06999136" w:rsidR="00CC58DD" w:rsidRPr="00CC58DD"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t xml:space="preserve">Udział w konkursie jest bezpłatny i całkowicie dobrowolny. </w:t>
      </w:r>
    </w:p>
    <w:p w14:paraId="1D09D2C6" w14:textId="239997C1" w:rsidR="00483475"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t xml:space="preserve">Każdy uczestnik może zgłosić do konkursu maksymalnie dwa projekty </w:t>
      </w:r>
      <w:r w:rsidR="00927F9A">
        <w:rPr>
          <w:rFonts w:ascii="Times New Roman" w:hAnsi="Times New Roman" w:cs="Times New Roman"/>
        </w:rPr>
        <w:t>Hasł</w:t>
      </w:r>
      <w:r w:rsidR="00157990">
        <w:rPr>
          <w:rFonts w:ascii="Times New Roman" w:hAnsi="Times New Roman" w:cs="Times New Roman"/>
        </w:rPr>
        <w:t>a</w:t>
      </w:r>
      <w:r w:rsidRPr="00CC58DD">
        <w:rPr>
          <w:rFonts w:ascii="Times New Roman" w:hAnsi="Times New Roman" w:cs="Times New Roman"/>
        </w:rPr>
        <w:t xml:space="preserve">. </w:t>
      </w:r>
    </w:p>
    <w:p w14:paraId="30DA8556" w14:textId="68393121" w:rsidR="00CC58DD" w:rsidRPr="00483475" w:rsidRDefault="00CC58DD" w:rsidP="00483475">
      <w:pPr>
        <w:pStyle w:val="Default"/>
        <w:numPr>
          <w:ilvl w:val="0"/>
          <w:numId w:val="2"/>
        </w:numPr>
        <w:spacing w:line="360" w:lineRule="auto"/>
        <w:ind w:left="426"/>
        <w:jc w:val="both"/>
        <w:rPr>
          <w:rFonts w:ascii="Times New Roman" w:hAnsi="Times New Roman" w:cs="Times New Roman"/>
        </w:rPr>
      </w:pPr>
      <w:r w:rsidRPr="00483475">
        <w:rPr>
          <w:rFonts w:ascii="Times New Roman" w:hAnsi="Times New Roman" w:cs="Times New Roman"/>
        </w:rPr>
        <w:t xml:space="preserve">Zgłoszenie projektu do konkursu następuje: poprzez przesłanie projektu w formie elektronicznej na adres szlakwikliny@miedzichowo.pl z tematem „konkurs na </w:t>
      </w:r>
      <w:r w:rsidR="00927F9A">
        <w:rPr>
          <w:rFonts w:ascii="Times New Roman" w:hAnsi="Times New Roman" w:cs="Times New Roman"/>
        </w:rPr>
        <w:t>Hasło</w:t>
      </w:r>
      <w:r w:rsidRPr="00483475">
        <w:rPr>
          <w:rFonts w:ascii="Times New Roman" w:hAnsi="Times New Roman" w:cs="Times New Roman"/>
        </w:rPr>
        <w:t>”.</w:t>
      </w:r>
    </w:p>
    <w:p w14:paraId="4A39FFFF" w14:textId="080E90A6" w:rsidR="00CC58DD" w:rsidRPr="00CC58DD"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lastRenderedPageBreak/>
        <w:t xml:space="preserve">Do udziału w konkursie przyjęte zostaną wyłącznie projekty, których zgłoszenie spełniać będzie, obok innych wymienionych w treści regulaminu warunków, także wszystkie poniższe wymogi: </w:t>
      </w:r>
    </w:p>
    <w:p w14:paraId="2E1EA59E" w14:textId="70E02BA7" w:rsidR="00CC58DD" w:rsidRPr="00CC58DD" w:rsidRDefault="00CC58DD" w:rsidP="00483475">
      <w:pPr>
        <w:pStyle w:val="Default"/>
        <w:numPr>
          <w:ilvl w:val="1"/>
          <w:numId w:val="2"/>
        </w:numPr>
        <w:spacing w:line="360" w:lineRule="auto"/>
        <w:ind w:left="993"/>
        <w:jc w:val="both"/>
        <w:rPr>
          <w:rFonts w:ascii="Times New Roman" w:hAnsi="Times New Roman" w:cs="Times New Roman"/>
        </w:rPr>
      </w:pPr>
      <w:r w:rsidRPr="00CC58DD">
        <w:rPr>
          <w:rFonts w:ascii="Times New Roman" w:hAnsi="Times New Roman" w:cs="Times New Roman"/>
        </w:rPr>
        <w:t xml:space="preserve">Projekt doręczony będzie na wskazany w § 2 ust. 7 adres do dnia </w:t>
      </w:r>
      <w:r w:rsidR="00A82FA6">
        <w:rPr>
          <w:rFonts w:ascii="Times New Roman" w:hAnsi="Times New Roman" w:cs="Times New Roman"/>
        </w:rPr>
        <w:t>30</w:t>
      </w:r>
      <w:r w:rsidRPr="00CC58DD">
        <w:rPr>
          <w:rFonts w:ascii="Times New Roman" w:hAnsi="Times New Roman" w:cs="Times New Roman"/>
        </w:rPr>
        <w:t xml:space="preserve"> czerwca 2021 roku. </w:t>
      </w:r>
    </w:p>
    <w:p w14:paraId="044D5754" w14:textId="6A007377" w:rsidR="00CC58DD" w:rsidRPr="00483475" w:rsidRDefault="00CC58DD" w:rsidP="00483475">
      <w:pPr>
        <w:pStyle w:val="Akapitzlist"/>
        <w:numPr>
          <w:ilvl w:val="1"/>
          <w:numId w:val="2"/>
        </w:numPr>
        <w:autoSpaceDE w:val="0"/>
        <w:autoSpaceDN w:val="0"/>
        <w:adjustRightInd w:val="0"/>
        <w:spacing w:after="0" w:line="360" w:lineRule="auto"/>
        <w:ind w:left="993"/>
        <w:jc w:val="both"/>
        <w:rPr>
          <w:rFonts w:ascii="Times New Roman" w:hAnsi="Times New Roman" w:cs="Times New Roman"/>
          <w:sz w:val="24"/>
          <w:szCs w:val="24"/>
        </w:rPr>
      </w:pPr>
      <w:r w:rsidRPr="00483475">
        <w:rPr>
          <w:rFonts w:ascii="Times New Roman" w:hAnsi="Times New Roman" w:cs="Times New Roman"/>
          <w:sz w:val="24"/>
          <w:szCs w:val="24"/>
        </w:rPr>
        <w:t>Projekt powinien być przekazan</w:t>
      </w:r>
      <w:r w:rsidR="00A11F62">
        <w:rPr>
          <w:rFonts w:ascii="Times New Roman" w:hAnsi="Times New Roman" w:cs="Times New Roman"/>
          <w:sz w:val="24"/>
          <w:szCs w:val="24"/>
        </w:rPr>
        <w:t>y</w:t>
      </w:r>
      <w:r w:rsidRPr="00483475">
        <w:rPr>
          <w:rFonts w:ascii="Times New Roman" w:hAnsi="Times New Roman" w:cs="Times New Roman"/>
          <w:sz w:val="24"/>
          <w:szCs w:val="24"/>
        </w:rPr>
        <w:t xml:space="preserve"> w postaci cyfrowej, </w:t>
      </w:r>
      <w:r w:rsidR="002B3EB6">
        <w:rPr>
          <w:rFonts w:ascii="Times New Roman" w:hAnsi="Times New Roman" w:cs="Times New Roman"/>
          <w:sz w:val="24"/>
          <w:szCs w:val="24"/>
        </w:rPr>
        <w:t xml:space="preserve">zalecane jest </w:t>
      </w:r>
      <w:r w:rsidRPr="00483475">
        <w:rPr>
          <w:rFonts w:ascii="Times New Roman" w:hAnsi="Times New Roman" w:cs="Times New Roman"/>
          <w:sz w:val="24"/>
          <w:szCs w:val="24"/>
        </w:rPr>
        <w:t>wykonan</w:t>
      </w:r>
      <w:r w:rsidR="002B3EB6">
        <w:rPr>
          <w:rFonts w:ascii="Times New Roman" w:hAnsi="Times New Roman" w:cs="Times New Roman"/>
          <w:sz w:val="24"/>
          <w:szCs w:val="24"/>
        </w:rPr>
        <w:t>ie</w:t>
      </w:r>
      <w:r w:rsidRPr="00483475">
        <w:rPr>
          <w:rFonts w:ascii="Times New Roman" w:hAnsi="Times New Roman" w:cs="Times New Roman"/>
          <w:sz w:val="24"/>
          <w:szCs w:val="24"/>
        </w:rPr>
        <w:t xml:space="preserve"> jako grafika wektorowa</w:t>
      </w:r>
      <w:r w:rsidR="002B3EB6">
        <w:rPr>
          <w:rFonts w:ascii="Times New Roman" w:hAnsi="Times New Roman" w:cs="Times New Roman"/>
          <w:sz w:val="24"/>
          <w:szCs w:val="24"/>
        </w:rPr>
        <w:t>.</w:t>
      </w:r>
    </w:p>
    <w:p w14:paraId="11FDB91D" w14:textId="6B119E77" w:rsidR="00CC58DD" w:rsidRPr="00483475" w:rsidRDefault="00CC58DD" w:rsidP="00483475">
      <w:pPr>
        <w:pStyle w:val="Akapitzlist"/>
        <w:numPr>
          <w:ilvl w:val="1"/>
          <w:numId w:val="2"/>
        </w:numPr>
        <w:autoSpaceDE w:val="0"/>
        <w:autoSpaceDN w:val="0"/>
        <w:adjustRightInd w:val="0"/>
        <w:spacing w:after="0" w:line="360" w:lineRule="auto"/>
        <w:ind w:left="993"/>
        <w:jc w:val="both"/>
        <w:rPr>
          <w:rFonts w:ascii="Times New Roman" w:hAnsi="Times New Roman" w:cs="Times New Roman"/>
          <w:sz w:val="24"/>
          <w:szCs w:val="24"/>
        </w:rPr>
      </w:pPr>
      <w:r w:rsidRPr="00483475">
        <w:rPr>
          <w:rFonts w:ascii="Times New Roman" w:hAnsi="Times New Roman" w:cs="Times New Roman"/>
          <w:sz w:val="24"/>
          <w:szCs w:val="24"/>
        </w:rPr>
        <w:t>zapisan</w:t>
      </w:r>
      <w:r w:rsidR="00A11F62">
        <w:rPr>
          <w:rFonts w:ascii="Times New Roman" w:hAnsi="Times New Roman" w:cs="Times New Roman"/>
          <w:sz w:val="24"/>
          <w:szCs w:val="24"/>
        </w:rPr>
        <w:t>y</w:t>
      </w:r>
      <w:r w:rsidRPr="00483475">
        <w:rPr>
          <w:rFonts w:ascii="Times New Roman" w:hAnsi="Times New Roman" w:cs="Times New Roman"/>
          <w:sz w:val="24"/>
          <w:szCs w:val="24"/>
        </w:rPr>
        <w:t xml:space="preserve"> w formatach AI, PDF, JPG z opisem wariantów kolorystycznych </w:t>
      </w:r>
      <w:r w:rsidR="00483475">
        <w:rPr>
          <w:rFonts w:ascii="Times New Roman" w:hAnsi="Times New Roman" w:cs="Times New Roman"/>
          <w:sz w:val="24"/>
          <w:szCs w:val="24"/>
        </w:rPr>
        <w:br/>
      </w:r>
      <w:r w:rsidRPr="00483475">
        <w:rPr>
          <w:rFonts w:ascii="Times New Roman" w:hAnsi="Times New Roman" w:cs="Times New Roman"/>
          <w:sz w:val="24"/>
          <w:szCs w:val="24"/>
        </w:rPr>
        <w:t xml:space="preserve">i kompozycyjnych, z podaniem wartości CMYK, RGB. Elementy typografii </w:t>
      </w:r>
      <w:r w:rsidR="002B3EB6">
        <w:rPr>
          <w:rFonts w:ascii="Times New Roman" w:hAnsi="Times New Roman" w:cs="Times New Roman"/>
          <w:sz w:val="24"/>
          <w:szCs w:val="24"/>
        </w:rPr>
        <w:t>powinny</w:t>
      </w:r>
      <w:r w:rsidRPr="00483475">
        <w:rPr>
          <w:rFonts w:ascii="Times New Roman" w:hAnsi="Times New Roman" w:cs="Times New Roman"/>
          <w:sz w:val="24"/>
          <w:szCs w:val="24"/>
        </w:rPr>
        <w:t xml:space="preserve"> być zamienione na krzywe.</w:t>
      </w:r>
    </w:p>
    <w:p w14:paraId="70EBC098" w14:textId="3788BCD7" w:rsidR="00CC58DD" w:rsidRPr="00483475" w:rsidRDefault="00CC58DD" w:rsidP="00483475">
      <w:pPr>
        <w:pStyle w:val="Akapitzlist"/>
        <w:numPr>
          <w:ilvl w:val="1"/>
          <w:numId w:val="2"/>
        </w:numPr>
        <w:autoSpaceDE w:val="0"/>
        <w:autoSpaceDN w:val="0"/>
        <w:adjustRightInd w:val="0"/>
        <w:spacing w:after="0" w:line="360" w:lineRule="auto"/>
        <w:ind w:left="993"/>
        <w:jc w:val="both"/>
        <w:rPr>
          <w:rFonts w:ascii="Times New Roman" w:hAnsi="Times New Roman" w:cs="Times New Roman"/>
          <w:sz w:val="24"/>
          <w:szCs w:val="24"/>
        </w:rPr>
      </w:pPr>
      <w:r w:rsidRPr="00483475">
        <w:rPr>
          <w:rFonts w:ascii="Times New Roman" w:hAnsi="Times New Roman" w:cs="Times New Roman"/>
          <w:sz w:val="24"/>
          <w:szCs w:val="24"/>
        </w:rPr>
        <w:t>Projekt powinien uwzględniać możliwość druku w małej skali na obiektach</w:t>
      </w:r>
      <w:r w:rsidR="00483475">
        <w:rPr>
          <w:rFonts w:ascii="Times New Roman" w:hAnsi="Times New Roman" w:cs="Times New Roman"/>
          <w:sz w:val="24"/>
          <w:szCs w:val="24"/>
        </w:rPr>
        <w:t xml:space="preserve"> </w:t>
      </w:r>
      <w:r w:rsidRPr="00483475">
        <w:rPr>
          <w:rFonts w:ascii="Times New Roman" w:hAnsi="Times New Roman" w:cs="Times New Roman"/>
          <w:sz w:val="24"/>
          <w:szCs w:val="24"/>
        </w:rPr>
        <w:t>użytkowych (np. długopis) i być możliwy do reprodukcji w wersji jednobarwnej bez</w:t>
      </w:r>
    </w:p>
    <w:p w14:paraId="68C458EA" w14:textId="5ECBD3E2" w:rsidR="00CC58DD" w:rsidRPr="00483475" w:rsidRDefault="00CC58DD" w:rsidP="00483475">
      <w:pPr>
        <w:pStyle w:val="Akapitzlist"/>
        <w:autoSpaceDE w:val="0"/>
        <w:autoSpaceDN w:val="0"/>
        <w:adjustRightInd w:val="0"/>
        <w:spacing w:after="0" w:line="360" w:lineRule="auto"/>
        <w:ind w:left="993"/>
        <w:jc w:val="both"/>
        <w:rPr>
          <w:rFonts w:ascii="Times New Roman" w:hAnsi="Times New Roman" w:cs="Times New Roman"/>
          <w:sz w:val="24"/>
          <w:szCs w:val="24"/>
        </w:rPr>
      </w:pPr>
      <w:r w:rsidRPr="00483475">
        <w:rPr>
          <w:rFonts w:ascii="Times New Roman" w:hAnsi="Times New Roman" w:cs="Times New Roman"/>
          <w:sz w:val="24"/>
          <w:szCs w:val="24"/>
        </w:rPr>
        <w:t>półtonów (czarnej lub białej).</w:t>
      </w:r>
    </w:p>
    <w:p w14:paraId="4F9403E4" w14:textId="7507DBAC" w:rsidR="00CC58DD" w:rsidRPr="00CC58DD" w:rsidRDefault="00CC58DD" w:rsidP="00483475">
      <w:pPr>
        <w:pStyle w:val="Default"/>
        <w:numPr>
          <w:ilvl w:val="1"/>
          <w:numId w:val="2"/>
        </w:numPr>
        <w:spacing w:line="360" w:lineRule="auto"/>
        <w:ind w:left="993"/>
        <w:jc w:val="both"/>
        <w:rPr>
          <w:rFonts w:ascii="Times New Roman" w:hAnsi="Times New Roman" w:cs="Times New Roman"/>
        </w:rPr>
      </w:pPr>
      <w:r w:rsidRPr="00CC58DD">
        <w:rPr>
          <w:rFonts w:ascii="Times New Roman" w:hAnsi="Times New Roman" w:cs="Times New Roman"/>
        </w:rPr>
        <w:t xml:space="preserve">Do projektu załączony będzie formularz zgłoszenia stanowiący załącznik nr 1, </w:t>
      </w:r>
    </w:p>
    <w:p w14:paraId="7C661778" w14:textId="01E3F3A8" w:rsidR="00CC58DD" w:rsidRDefault="00CC58DD" w:rsidP="00483475">
      <w:pPr>
        <w:pStyle w:val="Default"/>
        <w:numPr>
          <w:ilvl w:val="1"/>
          <w:numId w:val="2"/>
        </w:numPr>
        <w:spacing w:line="360" w:lineRule="auto"/>
        <w:ind w:left="993"/>
        <w:jc w:val="both"/>
        <w:rPr>
          <w:rFonts w:ascii="Times New Roman" w:hAnsi="Times New Roman" w:cs="Times New Roman"/>
        </w:rPr>
      </w:pPr>
      <w:r w:rsidRPr="00CC58DD">
        <w:rPr>
          <w:rFonts w:ascii="Times New Roman" w:hAnsi="Times New Roman" w:cs="Times New Roman"/>
        </w:rPr>
        <w:t xml:space="preserve">Wraz z projektem, przedłożone zostanie podpisane przez uczestnika oświadczenie </w:t>
      </w:r>
      <w:r w:rsidR="00483475">
        <w:rPr>
          <w:rFonts w:ascii="Times New Roman" w:hAnsi="Times New Roman" w:cs="Times New Roman"/>
        </w:rPr>
        <w:br/>
      </w:r>
      <w:r w:rsidRPr="00CC58DD">
        <w:rPr>
          <w:rFonts w:ascii="Times New Roman" w:hAnsi="Times New Roman" w:cs="Times New Roman"/>
        </w:rPr>
        <w:t xml:space="preserve">o danych osobowych, stanowiące załącznik nr 2 do niniejszego regulaminu (zgody na przetwarzanie danych osobowych) </w:t>
      </w:r>
    </w:p>
    <w:p w14:paraId="6E4FAE70" w14:textId="77777777" w:rsidR="00483475" w:rsidRPr="00CC58DD" w:rsidRDefault="00483475" w:rsidP="00483475">
      <w:pPr>
        <w:pStyle w:val="Default"/>
        <w:spacing w:line="360" w:lineRule="auto"/>
        <w:ind w:left="993"/>
        <w:jc w:val="both"/>
        <w:rPr>
          <w:rFonts w:ascii="Times New Roman" w:hAnsi="Times New Roman" w:cs="Times New Roman"/>
        </w:rPr>
      </w:pPr>
    </w:p>
    <w:p w14:paraId="739F4808" w14:textId="77777777" w:rsidR="00CC58DD" w:rsidRPr="00CC58DD" w:rsidRDefault="00CC58DD" w:rsidP="00CC58DD">
      <w:pPr>
        <w:pStyle w:val="Default"/>
        <w:spacing w:line="360" w:lineRule="auto"/>
        <w:jc w:val="both"/>
        <w:rPr>
          <w:rFonts w:ascii="Times New Roman" w:hAnsi="Times New Roman" w:cs="Times New Roman"/>
          <w:b/>
          <w:bCs/>
        </w:rPr>
      </w:pPr>
      <w:r w:rsidRPr="00CC58DD">
        <w:rPr>
          <w:rFonts w:ascii="Times New Roman" w:hAnsi="Times New Roman" w:cs="Times New Roman"/>
          <w:b/>
          <w:bCs/>
        </w:rPr>
        <w:t xml:space="preserve">§3 Warunki, jakie powinien spełniać projekt </w:t>
      </w:r>
    </w:p>
    <w:p w14:paraId="34C1D707" w14:textId="3740E2AF" w:rsidR="00CC58DD" w:rsidRPr="00CC58DD" w:rsidRDefault="00CC58DD" w:rsidP="00483475">
      <w:pPr>
        <w:pStyle w:val="Default"/>
        <w:numPr>
          <w:ilvl w:val="0"/>
          <w:numId w:val="4"/>
        </w:numPr>
        <w:spacing w:line="360" w:lineRule="auto"/>
        <w:ind w:left="426"/>
        <w:jc w:val="both"/>
        <w:rPr>
          <w:rFonts w:ascii="Times New Roman" w:hAnsi="Times New Roman" w:cs="Times New Roman"/>
        </w:rPr>
      </w:pPr>
      <w:r w:rsidRPr="00CC58DD">
        <w:rPr>
          <w:rFonts w:ascii="Times New Roman" w:hAnsi="Times New Roman" w:cs="Times New Roman"/>
        </w:rPr>
        <w:t>Projekt powinien w pełni charakteryzować Szlak Wikliny</w:t>
      </w:r>
      <w:r w:rsidR="007162D8">
        <w:rPr>
          <w:rFonts w:ascii="Times New Roman" w:hAnsi="Times New Roman" w:cs="Times New Roman"/>
        </w:rPr>
        <w:t>,</w:t>
      </w:r>
      <w:r w:rsidRPr="00CC58DD">
        <w:rPr>
          <w:rFonts w:ascii="Times New Roman" w:hAnsi="Times New Roman" w:cs="Times New Roman"/>
        </w:rPr>
        <w:t xml:space="preserve"> projekt Gminy Miedzichowo </w:t>
      </w:r>
      <w:r w:rsidR="00F82B1A">
        <w:rPr>
          <w:rFonts w:ascii="Times New Roman" w:hAnsi="Times New Roman" w:cs="Times New Roman"/>
        </w:rPr>
        <w:t>przy współpracy</w:t>
      </w:r>
      <w:r w:rsidRPr="00CC58DD">
        <w:rPr>
          <w:rFonts w:ascii="Times New Roman" w:hAnsi="Times New Roman" w:cs="Times New Roman"/>
        </w:rPr>
        <w:t xml:space="preserve"> Gminy Nowy Tomyśl mający na celu przybliżenie rzemiosł</w:t>
      </w:r>
      <w:r w:rsidR="008D0C77">
        <w:rPr>
          <w:rFonts w:ascii="Times New Roman" w:hAnsi="Times New Roman" w:cs="Times New Roman"/>
        </w:rPr>
        <w:t>a</w:t>
      </w:r>
      <w:r w:rsidRPr="00CC58DD">
        <w:rPr>
          <w:rFonts w:ascii="Times New Roman" w:hAnsi="Times New Roman" w:cs="Times New Roman"/>
        </w:rPr>
        <w:t xml:space="preserve"> wikliniarskiego.  </w:t>
      </w:r>
    </w:p>
    <w:p w14:paraId="5D286CA5" w14:textId="210715FA" w:rsidR="00483475" w:rsidRDefault="00CC58DD" w:rsidP="00483475">
      <w:pPr>
        <w:pStyle w:val="Default"/>
        <w:spacing w:line="360" w:lineRule="auto"/>
        <w:ind w:left="426"/>
        <w:jc w:val="both"/>
        <w:rPr>
          <w:rFonts w:ascii="Times New Roman" w:hAnsi="Times New Roman" w:cs="Times New Roman"/>
        </w:rPr>
      </w:pPr>
      <w:r w:rsidRPr="00CC58DD">
        <w:rPr>
          <w:rFonts w:ascii="Times New Roman" w:hAnsi="Times New Roman" w:cs="Times New Roman"/>
        </w:rPr>
        <w:t xml:space="preserve">Dzięki Szlakowi Wikliny poznamy dziedzictwo i żywe tradycje wikliniarstwa jako uprawy, przetwórstwa i wytwórstwa wyrobów z wikliny. Wspólnie odkryjemy na nowo atrakcje turystyczne i kulturowe jakie skrywa w sobie kolebka polskiej wikliny, a także zakochamy się w niekończących się lasach Miedzichowskiego Parku Krajobrazowego </w:t>
      </w:r>
      <w:r w:rsidR="00483475">
        <w:rPr>
          <w:rFonts w:ascii="Times New Roman" w:hAnsi="Times New Roman" w:cs="Times New Roman"/>
        </w:rPr>
        <w:br/>
      </w:r>
      <w:r w:rsidRPr="00CC58DD">
        <w:rPr>
          <w:rFonts w:ascii="Times New Roman" w:hAnsi="Times New Roman" w:cs="Times New Roman"/>
        </w:rPr>
        <w:t>i obszarów Natura 2000.</w:t>
      </w:r>
    </w:p>
    <w:p w14:paraId="5DEEB5C9" w14:textId="27E2D62A" w:rsidR="00CC58DD" w:rsidRDefault="00CC58DD" w:rsidP="00483475">
      <w:pPr>
        <w:pStyle w:val="Default"/>
        <w:numPr>
          <w:ilvl w:val="0"/>
          <w:numId w:val="4"/>
        </w:numPr>
        <w:spacing w:line="360" w:lineRule="auto"/>
        <w:ind w:left="426"/>
        <w:jc w:val="both"/>
        <w:rPr>
          <w:rFonts w:ascii="Times New Roman" w:hAnsi="Times New Roman" w:cs="Times New Roman"/>
        </w:rPr>
      </w:pPr>
      <w:r w:rsidRPr="00CC58DD">
        <w:rPr>
          <w:rFonts w:ascii="Times New Roman" w:hAnsi="Times New Roman" w:cs="Times New Roman"/>
        </w:rPr>
        <w:t xml:space="preserve">Projekty powinny nadawać się do różnorodnego wykorzystania promocyjnego </w:t>
      </w:r>
      <w:r w:rsidR="00483475">
        <w:rPr>
          <w:rFonts w:ascii="Times New Roman" w:hAnsi="Times New Roman" w:cs="Times New Roman"/>
        </w:rPr>
        <w:br/>
      </w:r>
      <w:r w:rsidRPr="00CC58DD">
        <w:rPr>
          <w:rFonts w:ascii="Times New Roman" w:hAnsi="Times New Roman" w:cs="Times New Roman"/>
        </w:rPr>
        <w:t xml:space="preserve">i marketingowego oraz powinny zapewnić przejrzystą i łatwą do utrzymania strukturę. </w:t>
      </w:r>
    </w:p>
    <w:p w14:paraId="2ED04CD8" w14:textId="77777777" w:rsidR="00483475" w:rsidRPr="00CC58DD" w:rsidRDefault="00483475" w:rsidP="00483475">
      <w:pPr>
        <w:pStyle w:val="Default"/>
        <w:spacing w:line="360" w:lineRule="auto"/>
        <w:ind w:left="426"/>
        <w:jc w:val="both"/>
        <w:rPr>
          <w:rFonts w:ascii="Times New Roman" w:hAnsi="Times New Roman" w:cs="Times New Roman"/>
        </w:rPr>
      </w:pPr>
    </w:p>
    <w:p w14:paraId="29C0CC25" w14:textId="77777777" w:rsidR="00CC58DD" w:rsidRPr="00CC58DD" w:rsidRDefault="00CC58DD" w:rsidP="00CC58DD">
      <w:pPr>
        <w:pStyle w:val="Default"/>
        <w:spacing w:line="360" w:lineRule="auto"/>
        <w:jc w:val="both"/>
        <w:rPr>
          <w:rFonts w:ascii="Times New Roman" w:hAnsi="Times New Roman" w:cs="Times New Roman"/>
          <w:b/>
          <w:bCs/>
        </w:rPr>
      </w:pPr>
      <w:r w:rsidRPr="00CC58DD">
        <w:rPr>
          <w:rFonts w:ascii="Times New Roman" w:hAnsi="Times New Roman" w:cs="Times New Roman"/>
          <w:b/>
          <w:bCs/>
        </w:rPr>
        <w:t xml:space="preserve">§4 Przebieg konkursu </w:t>
      </w:r>
    </w:p>
    <w:p w14:paraId="64645F09" w14:textId="18C89A1F"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Konkurs zostanie rozstrzygnięty przez Komisję Konkursową (zwaną dalej także Komisją), powołaną przez Organizatora konkursu. Komisja Konkursowa liczyć będzie od 2 do </w:t>
      </w:r>
      <w:r w:rsidR="002B3EB6">
        <w:rPr>
          <w:rFonts w:ascii="Times New Roman" w:hAnsi="Times New Roman" w:cs="Times New Roman"/>
        </w:rPr>
        <w:t xml:space="preserve">6 </w:t>
      </w:r>
      <w:r w:rsidRPr="00CC58DD">
        <w:rPr>
          <w:rFonts w:ascii="Times New Roman" w:hAnsi="Times New Roman" w:cs="Times New Roman"/>
        </w:rPr>
        <w:t xml:space="preserve">osób. </w:t>
      </w:r>
    </w:p>
    <w:p w14:paraId="799ED3ED" w14:textId="5B1B0221"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lastRenderedPageBreak/>
        <w:t xml:space="preserve">Przyjęte do konkursu projekty zostaną poddane ocenie przez Komisję Konkursową pod względem funkcjonalności, innowacyjności, zgodności z zasadami regulaminu, a także odzwierciedlenia charakteru </w:t>
      </w:r>
      <w:r w:rsidR="009642EB">
        <w:rPr>
          <w:rFonts w:ascii="Times New Roman" w:hAnsi="Times New Roman" w:cs="Times New Roman"/>
        </w:rPr>
        <w:t>Szlaku Wikliny</w:t>
      </w:r>
      <w:r w:rsidRPr="00CC58DD">
        <w:rPr>
          <w:rFonts w:ascii="Times New Roman" w:hAnsi="Times New Roman" w:cs="Times New Roman"/>
        </w:rPr>
        <w:t xml:space="preserve">. </w:t>
      </w:r>
    </w:p>
    <w:p w14:paraId="5D352E5F" w14:textId="362D9B1C"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Konkurs zostanie rozstrzygnięty na zasadzie anonimowości, co oznacza, że Członkom Komisji Konkursowej prace zostaną zaprezentowane w ten sposób, że każdemu zgłoszonemu projektowi zostanie nadany numer porządkowy, a po ostatecznej decyzji Komisji Konkursowej, numer ten będzie rozkodowany i dopiero wówczas zostanie ujawnione Członkom Komisji autorstwo zwycięskich projektów. </w:t>
      </w:r>
    </w:p>
    <w:p w14:paraId="5C40D557" w14:textId="0EA442F6"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Po rozstrzygnięciu konkursu zostanie sporządzony protokół, który zostanie podpisany przez wszystkich członków Komisji. </w:t>
      </w:r>
    </w:p>
    <w:p w14:paraId="3E455AD9" w14:textId="16876F8B"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Posiedzenie Komisji, w celu oceny oraz wyboru najlepszych prac odbędzie się w terminie do </w:t>
      </w:r>
      <w:r w:rsidR="009642EB">
        <w:rPr>
          <w:rFonts w:ascii="Times New Roman" w:hAnsi="Times New Roman" w:cs="Times New Roman"/>
        </w:rPr>
        <w:t>7</w:t>
      </w:r>
      <w:r w:rsidRPr="00CC58DD">
        <w:rPr>
          <w:rFonts w:ascii="Times New Roman" w:hAnsi="Times New Roman" w:cs="Times New Roman"/>
        </w:rPr>
        <w:t xml:space="preserve"> dni od ostatecznej daty zgłaszania prac i wyłoni zwycięzcę konkursu, który zostanie ogłoszony </w:t>
      </w:r>
      <w:r w:rsidR="00A82FA6">
        <w:rPr>
          <w:rFonts w:ascii="Times New Roman" w:hAnsi="Times New Roman" w:cs="Times New Roman"/>
        </w:rPr>
        <w:t>8</w:t>
      </w:r>
      <w:r w:rsidRPr="00CC58DD">
        <w:rPr>
          <w:rFonts w:ascii="Times New Roman" w:hAnsi="Times New Roman" w:cs="Times New Roman"/>
        </w:rPr>
        <w:t xml:space="preserve"> </w:t>
      </w:r>
      <w:r w:rsidR="00A82FA6">
        <w:rPr>
          <w:rFonts w:ascii="Times New Roman" w:hAnsi="Times New Roman" w:cs="Times New Roman"/>
        </w:rPr>
        <w:t>lipca</w:t>
      </w:r>
      <w:r w:rsidRPr="00CC58DD">
        <w:rPr>
          <w:rFonts w:ascii="Times New Roman" w:hAnsi="Times New Roman" w:cs="Times New Roman"/>
        </w:rPr>
        <w:t xml:space="preserve"> 2021 roku. </w:t>
      </w:r>
    </w:p>
    <w:p w14:paraId="05BB146C" w14:textId="30184DB7"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Komisj</w:t>
      </w:r>
      <w:r w:rsidR="00A11F62">
        <w:rPr>
          <w:rFonts w:ascii="Times New Roman" w:hAnsi="Times New Roman" w:cs="Times New Roman"/>
        </w:rPr>
        <w:t>a</w:t>
      </w:r>
      <w:r w:rsidR="00A11F62" w:rsidRPr="00A11F62">
        <w:rPr>
          <w:rFonts w:ascii="Times New Roman" w:hAnsi="Times New Roman" w:cs="Times New Roman"/>
        </w:rPr>
        <w:t xml:space="preserve"> </w:t>
      </w:r>
      <w:r w:rsidR="00A11F62" w:rsidRPr="00CC58DD">
        <w:rPr>
          <w:rFonts w:ascii="Times New Roman" w:hAnsi="Times New Roman" w:cs="Times New Roman"/>
        </w:rPr>
        <w:t>większością głosów</w:t>
      </w:r>
      <w:r w:rsidRPr="00CC58DD">
        <w:rPr>
          <w:rFonts w:ascii="Times New Roman" w:hAnsi="Times New Roman" w:cs="Times New Roman"/>
        </w:rPr>
        <w:t xml:space="preserve"> </w:t>
      </w:r>
      <w:r w:rsidR="00A11F62">
        <w:rPr>
          <w:rFonts w:ascii="Times New Roman" w:hAnsi="Times New Roman" w:cs="Times New Roman"/>
        </w:rPr>
        <w:t>wybiera</w:t>
      </w:r>
      <w:r w:rsidRPr="00CC58DD">
        <w:rPr>
          <w:rFonts w:ascii="Times New Roman" w:hAnsi="Times New Roman" w:cs="Times New Roman"/>
        </w:rPr>
        <w:t xml:space="preserve"> najlepsz</w:t>
      </w:r>
      <w:r w:rsidR="00A11F62">
        <w:rPr>
          <w:rFonts w:ascii="Times New Roman" w:hAnsi="Times New Roman" w:cs="Times New Roman"/>
        </w:rPr>
        <w:t>ą</w:t>
      </w:r>
      <w:r w:rsidRPr="00CC58DD">
        <w:rPr>
          <w:rFonts w:ascii="Times New Roman" w:hAnsi="Times New Roman" w:cs="Times New Roman"/>
        </w:rPr>
        <w:t xml:space="preserve"> prace. </w:t>
      </w:r>
    </w:p>
    <w:p w14:paraId="750B21B0" w14:textId="443ED888"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Zastrzega się, że ocena Komisji może skutkować brakiem wyłonienia i wytypowania zwycięskiego projektu, co jest równoznaczne z brakiem rozstrzygnięcia konkursu </w:t>
      </w:r>
      <w:r w:rsidR="00483475">
        <w:rPr>
          <w:rFonts w:ascii="Times New Roman" w:hAnsi="Times New Roman" w:cs="Times New Roman"/>
        </w:rPr>
        <w:br/>
      </w:r>
      <w:r w:rsidRPr="00CC58DD">
        <w:rPr>
          <w:rFonts w:ascii="Times New Roman" w:hAnsi="Times New Roman" w:cs="Times New Roman"/>
        </w:rPr>
        <w:t xml:space="preserve">i rezygnacją z przyznania nagród, o których mowa w §5. </w:t>
      </w:r>
    </w:p>
    <w:p w14:paraId="47184E74" w14:textId="0F52C3B4"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Zastrzega się, że Komisja może dokonać warunkowego wyboru zakwalifikowanych projektów, tzn. uzależnić uznanie danych projektów za zakwalifikowane od wprowadzenia przez uczestnika konkursu określonych przez Komisję zmian projektu. Dokonanie przez uczestnika zmian wymaganych przez Komisję i przedstawienie w ten sposób zmodyfikowanego projektu skutkować będzie uznaniem zmodyfikowanych projektów za zakwalifikowane . </w:t>
      </w:r>
    </w:p>
    <w:p w14:paraId="0A86992D" w14:textId="3A05B9FD" w:rsid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Autor zwycięskiego projektu zostanie powiadomiony przez Organizatora o wyborze jego projektu oraz przyznaniu nagrody w formie pisemnej oraz telefonicznej nie później niż </w:t>
      </w:r>
      <w:r w:rsidR="00483475">
        <w:rPr>
          <w:rFonts w:ascii="Times New Roman" w:hAnsi="Times New Roman" w:cs="Times New Roman"/>
        </w:rPr>
        <w:br/>
      </w:r>
      <w:r w:rsidRPr="00CC58DD">
        <w:rPr>
          <w:rFonts w:ascii="Times New Roman" w:hAnsi="Times New Roman" w:cs="Times New Roman"/>
        </w:rPr>
        <w:t xml:space="preserve">w terminie </w:t>
      </w:r>
      <w:r w:rsidR="009642EB">
        <w:rPr>
          <w:rFonts w:ascii="Times New Roman" w:hAnsi="Times New Roman" w:cs="Times New Roman"/>
        </w:rPr>
        <w:t>14</w:t>
      </w:r>
      <w:r w:rsidRPr="00CC58DD">
        <w:rPr>
          <w:rFonts w:ascii="Times New Roman" w:hAnsi="Times New Roman" w:cs="Times New Roman"/>
        </w:rPr>
        <w:t xml:space="preserve"> dni od dnia wyboru przez Komisję Konkursową zwycięskiego projektu. Zawiadomienie określać będzie również miejsce i termin przekazania nagród. </w:t>
      </w:r>
    </w:p>
    <w:p w14:paraId="29342B6B" w14:textId="77777777" w:rsidR="00483475" w:rsidRPr="00CC58DD" w:rsidRDefault="00483475" w:rsidP="00483475">
      <w:pPr>
        <w:pStyle w:val="Default"/>
        <w:spacing w:line="360" w:lineRule="auto"/>
        <w:ind w:left="426"/>
        <w:jc w:val="both"/>
        <w:rPr>
          <w:rFonts w:ascii="Times New Roman" w:hAnsi="Times New Roman" w:cs="Times New Roman"/>
        </w:rPr>
      </w:pPr>
    </w:p>
    <w:p w14:paraId="68AF0F70" w14:textId="77777777" w:rsidR="00CC58DD" w:rsidRPr="00CC58DD" w:rsidRDefault="00CC58DD" w:rsidP="00CC58DD">
      <w:pPr>
        <w:pStyle w:val="Default"/>
        <w:spacing w:line="360" w:lineRule="auto"/>
        <w:jc w:val="both"/>
        <w:rPr>
          <w:rFonts w:ascii="Times New Roman" w:hAnsi="Times New Roman" w:cs="Times New Roman"/>
          <w:b/>
          <w:bCs/>
        </w:rPr>
      </w:pPr>
      <w:r w:rsidRPr="00CC58DD">
        <w:rPr>
          <w:rFonts w:ascii="Times New Roman" w:hAnsi="Times New Roman" w:cs="Times New Roman"/>
          <w:b/>
          <w:bCs/>
        </w:rPr>
        <w:t xml:space="preserve">§5 Nagroda i pola eksploatacji </w:t>
      </w:r>
    </w:p>
    <w:p w14:paraId="1EF02F74" w14:textId="4C307538" w:rsidR="00CC58DD" w:rsidRPr="00CC58DD" w:rsidRDefault="00CC58DD" w:rsidP="00483475">
      <w:pPr>
        <w:pStyle w:val="Default"/>
        <w:numPr>
          <w:ilvl w:val="0"/>
          <w:numId w:val="7"/>
        </w:numPr>
        <w:spacing w:line="360" w:lineRule="auto"/>
        <w:ind w:left="426"/>
        <w:jc w:val="both"/>
        <w:rPr>
          <w:rFonts w:ascii="Times New Roman" w:hAnsi="Times New Roman" w:cs="Times New Roman"/>
        </w:rPr>
      </w:pPr>
      <w:r w:rsidRPr="00CC58DD">
        <w:rPr>
          <w:rFonts w:ascii="Times New Roman" w:hAnsi="Times New Roman" w:cs="Times New Roman"/>
        </w:rPr>
        <w:t xml:space="preserve">Autor zwycięskiego projektu </w:t>
      </w:r>
      <w:r w:rsidR="00927F9A">
        <w:rPr>
          <w:rFonts w:ascii="Times New Roman" w:hAnsi="Times New Roman" w:cs="Times New Roman"/>
        </w:rPr>
        <w:t>Hasła</w:t>
      </w:r>
      <w:r w:rsidRPr="00CC58DD">
        <w:rPr>
          <w:rFonts w:ascii="Times New Roman" w:hAnsi="Times New Roman" w:cs="Times New Roman"/>
        </w:rPr>
        <w:t xml:space="preserve"> </w:t>
      </w:r>
      <w:r w:rsidR="009642EB">
        <w:rPr>
          <w:rFonts w:ascii="Times New Roman" w:hAnsi="Times New Roman" w:cs="Times New Roman"/>
        </w:rPr>
        <w:t>Szlak</w:t>
      </w:r>
      <w:r w:rsidR="00927F9A">
        <w:rPr>
          <w:rFonts w:ascii="Times New Roman" w:hAnsi="Times New Roman" w:cs="Times New Roman"/>
        </w:rPr>
        <w:t>u</w:t>
      </w:r>
      <w:r w:rsidR="009642EB">
        <w:rPr>
          <w:rFonts w:ascii="Times New Roman" w:hAnsi="Times New Roman" w:cs="Times New Roman"/>
        </w:rPr>
        <w:t xml:space="preserve"> Wikliny</w:t>
      </w:r>
      <w:r w:rsidRPr="00CC58DD">
        <w:rPr>
          <w:rFonts w:ascii="Times New Roman" w:hAnsi="Times New Roman" w:cs="Times New Roman"/>
        </w:rPr>
        <w:t xml:space="preserve"> otrzyma nagrodę </w:t>
      </w:r>
      <w:r w:rsidR="009642EB">
        <w:rPr>
          <w:rFonts w:ascii="Times New Roman" w:hAnsi="Times New Roman" w:cs="Times New Roman"/>
        </w:rPr>
        <w:t xml:space="preserve">w postaci kosza wiklinowego wypełnionego materiałami promocyjnymi </w:t>
      </w:r>
      <w:r w:rsidR="00032B08">
        <w:rPr>
          <w:rFonts w:ascii="Times New Roman" w:hAnsi="Times New Roman" w:cs="Times New Roman"/>
        </w:rPr>
        <w:t xml:space="preserve">Gminy Miedzichowo lub </w:t>
      </w:r>
      <w:r w:rsidR="00927F9A">
        <w:rPr>
          <w:rFonts w:ascii="Times New Roman" w:hAnsi="Times New Roman" w:cs="Times New Roman"/>
        </w:rPr>
        <w:t>Miasta Nowy Tomyśl</w:t>
      </w:r>
      <w:r w:rsidR="002B3EB6">
        <w:rPr>
          <w:rFonts w:ascii="Times New Roman" w:hAnsi="Times New Roman" w:cs="Times New Roman"/>
        </w:rPr>
        <w:t>.</w:t>
      </w:r>
    </w:p>
    <w:p w14:paraId="7F5940F7" w14:textId="1B184215" w:rsidR="00CC58DD" w:rsidRPr="00CC58DD" w:rsidRDefault="00CC58DD" w:rsidP="00483475">
      <w:pPr>
        <w:pStyle w:val="Default"/>
        <w:numPr>
          <w:ilvl w:val="0"/>
          <w:numId w:val="7"/>
        </w:numPr>
        <w:spacing w:line="360" w:lineRule="auto"/>
        <w:ind w:left="426"/>
        <w:jc w:val="both"/>
        <w:rPr>
          <w:rFonts w:ascii="Times New Roman" w:hAnsi="Times New Roman" w:cs="Times New Roman"/>
        </w:rPr>
      </w:pPr>
      <w:r w:rsidRPr="00CC58DD">
        <w:rPr>
          <w:rFonts w:ascii="Times New Roman" w:hAnsi="Times New Roman" w:cs="Times New Roman"/>
        </w:rPr>
        <w:lastRenderedPageBreak/>
        <w:t xml:space="preserve">Obowiązek poniesienia ewentualnych ciężarów o charakterze publicznoprawnym związanych z otrzymaniem nagrody przez uczestnika konkursu spoczywa na nagrodzonym uczestniku. </w:t>
      </w:r>
    </w:p>
    <w:p w14:paraId="2A8F254D" w14:textId="77777777" w:rsidR="00483475" w:rsidRDefault="00CC58DD" w:rsidP="00483475">
      <w:pPr>
        <w:pStyle w:val="Default"/>
        <w:numPr>
          <w:ilvl w:val="0"/>
          <w:numId w:val="7"/>
        </w:numPr>
        <w:spacing w:line="360" w:lineRule="auto"/>
        <w:ind w:left="426"/>
        <w:jc w:val="both"/>
        <w:rPr>
          <w:rFonts w:ascii="Times New Roman" w:hAnsi="Times New Roman" w:cs="Times New Roman"/>
        </w:rPr>
      </w:pPr>
      <w:r w:rsidRPr="00CC58DD">
        <w:rPr>
          <w:rFonts w:ascii="Times New Roman" w:hAnsi="Times New Roman" w:cs="Times New Roman"/>
        </w:rPr>
        <w:t xml:space="preserve">W przypadku, gdy zwycięski projekt będzie projektem autorstwa więcej niż jednej osoby, nagrody, o których mowa w punkcie 1 niniejszego paragrafu przyznane zostaną łącznie wszystkim współautorom zwycięskiej pracy. </w:t>
      </w:r>
    </w:p>
    <w:p w14:paraId="6E73E69C" w14:textId="3D6D70DA" w:rsidR="009642EB" w:rsidRPr="009642EB" w:rsidRDefault="009642EB" w:rsidP="00483475">
      <w:pPr>
        <w:pStyle w:val="Default"/>
        <w:numPr>
          <w:ilvl w:val="0"/>
          <w:numId w:val="7"/>
        </w:numPr>
        <w:spacing w:line="360" w:lineRule="auto"/>
        <w:ind w:left="426"/>
        <w:jc w:val="both"/>
        <w:rPr>
          <w:rFonts w:ascii="Times New Roman" w:hAnsi="Times New Roman" w:cs="Times New Roman"/>
        </w:rPr>
      </w:pPr>
      <w:r w:rsidRPr="009642EB">
        <w:rPr>
          <w:rFonts w:ascii="Times New Roman" w:hAnsi="Times New Roman" w:cs="Times New Roman"/>
        </w:rPr>
        <w:t xml:space="preserve">Projekty powinny nadawać się do różnorodnego wykorzystania promocyjnego </w:t>
      </w:r>
      <w:r w:rsidR="00483475" w:rsidRPr="00483475">
        <w:rPr>
          <w:rFonts w:ascii="Times New Roman" w:hAnsi="Times New Roman" w:cs="Times New Roman"/>
        </w:rPr>
        <w:br/>
      </w:r>
      <w:r w:rsidRPr="009642EB">
        <w:rPr>
          <w:rFonts w:ascii="Times New Roman" w:hAnsi="Times New Roman" w:cs="Times New Roman"/>
        </w:rPr>
        <w:t xml:space="preserve">i marketingowego oraz powinny zapewnić przejrzystą i łatwą do utrzymania strukturę. </w:t>
      </w:r>
    </w:p>
    <w:p w14:paraId="6F62E20F" w14:textId="355B765C" w:rsidR="009642EB" w:rsidRDefault="009642EB" w:rsidP="00483475">
      <w:pPr>
        <w:pStyle w:val="Default"/>
        <w:numPr>
          <w:ilvl w:val="0"/>
          <w:numId w:val="7"/>
        </w:numPr>
        <w:spacing w:line="360" w:lineRule="auto"/>
        <w:ind w:left="426"/>
        <w:jc w:val="both"/>
        <w:rPr>
          <w:rFonts w:ascii="Times New Roman" w:hAnsi="Times New Roman" w:cs="Times New Roman"/>
        </w:rPr>
      </w:pPr>
      <w:r w:rsidRPr="009642EB">
        <w:rPr>
          <w:rFonts w:ascii="Times New Roman" w:hAnsi="Times New Roman" w:cs="Times New Roman"/>
        </w:rPr>
        <w:t xml:space="preserve">Protokolarne przekazanie </w:t>
      </w:r>
      <w:r w:rsidR="00A11F62" w:rsidRPr="009642EB">
        <w:rPr>
          <w:rFonts w:ascii="Times New Roman" w:hAnsi="Times New Roman" w:cs="Times New Roman"/>
        </w:rPr>
        <w:t>nagrod</w:t>
      </w:r>
      <w:r w:rsidR="00A11F62">
        <w:rPr>
          <w:rFonts w:ascii="Times New Roman" w:hAnsi="Times New Roman" w:cs="Times New Roman"/>
        </w:rPr>
        <w:t>y</w:t>
      </w:r>
      <w:r w:rsidRPr="009642EB">
        <w:rPr>
          <w:rFonts w:ascii="Times New Roman" w:hAnsi="Times New Roman" w:cs="Times New Roman"/>
        </w:rPr>
        <w:t xml:space="preserve"> przez Organizatora konkursu autorowi lub autorom zwycięskiego projektu nastąpi w miejscu i w terminie wskazanym w zawiadomieniu, </w:t>
      </w:r>
      <w:r w:rsidR="00483475">
        <w:rPr>
          <w:rFonts w:ascii="Times New Roman" w:hAnsi="Times New Roman" w:cs="Times New Roman"/>
        </w:rPr>
        <w:br/>
      </w:r>
      <w:r w:rsidRPr="009642EB">
        <w:rPr>
          <w:rFonts w:ascii="Times New Roman" w:hAnsi="Times New Roman" w:cs="Times New Roman"/>
        </w:rPr>
        <w:t xml:space="preserve">o którym mowa § 4 ust. 9. </w:t>
      </w:r>
    </w:p>
    <w:p w14:paraId="10D87234" w14:textId="3F21E750" w:rsidR="002B3EB6" w:rsidRDefault="002B3EB6" w:rsidP="00483475">
      <w:pPr>
        <w:pStyle w:val="Default"/>
        <w:numPr>
          <w:ilvl w:val="0"/>
          <w:numId w:val="7"/>
        </w:numPr>
        <w:spacing w:line="360" w:lineRule="auto"/>
        <w:ind w:left="426"/>
        <w:jc w:val="both"/>
        <w:rPr>
          <w:rFonts w:ascii="Times New Roman" w:hAnsi="Times New Roman" w:cs="Times New Roman"/>
        </w:rPr>
      </w:pPr>
      <w:r>
        <w:rPr>
          <w:rFonts w:ascii="Times New Roman" w:hAnsi="Times New Roman" w:cs="Times New Roman"/>
        </w:rPr>
        <w:t>Organizator zastrzega  sobie prawo modyfikacji zwycięskiego projektu w celu dostosowania do potrzeb graficznych.</w:t>
      </w:r>
    </w:p>
    <w:p w14:paraId="4169F262" w14:textId="77777777" w:rsidR="00483475" w:rsidRPr="009642EB" w:rsidRDefault="00483475" w:rsidP="00483475">
      <w:pPr>
        <w:pStyle w:val="Default"/>
        <w:spacing w:line="360" w:lineRule="auto"/>
        <w:ind w:left="426"/>
        <w:jc w:val="both"/>
        <w:rPr>
          <w:rFonts w:ascii="Times New Roman" w:hAnsi="Times New Roman" w:cs="Times New Roman"/>
        </w:rPr>
      </w:pPr>
    </w:p>
    <w:p w14:paraId="3F874F29" w14:textId="77777777" w:rsidR="009642EB" w:rsidRPr="009642EB" w:rsidRDefault="009642EB" w:rsidP="009642EB">
      <w:pPr>
        <w:pStyle w:val="Default"/>
        <w:spacing w:line="360" w:lineRule="auto"/>
        <w:jc w:val="both"/>
        <w:rPr>
          <w:rFonts w:ascii="Times New Roman" w:hAnsi="Times New Roman" w:cs="Times New Roman"/>
          <w:b/>
          <w:bCs/>
        </w:rPr>
      </w:pPr>
      <w:r w:rsidRPr="009642EB">
        <w:rPr>
          <w:rFonts w:ascii="Times New Roman" w:hAnsi="Times New Roman" w:cs="Times New Roman"/>
          <w:b/>
          <w:bCs/>
        </w:rPr>
        <w:t xml:space="preserve">§6 Prawa autorskie </w:t>
      </w:r>
    </w:p>
    <w:p w14:paraId="44F4BF85" w14:textId="31B3A8A5" w:rsidR="009642EB" w:rsidRPr="009642EB" w:rsidRDefault="009642EB" w:rsidP="00483475">
      <w:pPr>
        <w:pStyle w:val="Default"/>
        <w:numPr>
          <w:ilvl w:val="0"/>
          <w:numId w:val="8"/>
        </w:numPr>
        <w:spacing w:line="360" w:lineRule="auto"/>
        <w:ind w:left="426"/>
        <w:jc w:val="both"/>
        <w:rPr>
          <w:rFonts w:ascii="Times New Roman" w:hAnsi="Times New Roman" w:cs="Times New Roman"/>
        </w:rPr>
      </w:pPr>
      <w:r w:rsidRPr="009642EB">
        <w:rPr>
          <w:rFonts w:ascii="Times New Roman" w:hAnsi="Times New Roman" w:cs="Times New Roman"/>
        </w:rPr>
        <w:t xml:space="preserve">Przystępując do Konkursu każdy uczestnik we wniosku o dopuszczenie do udziału </w:t>
      </w:r>
      <w:r w:rsidR="00483475">
        <w:rPr>
          <w:rFonts w:ascii="Times New Roman" w:hAnsi="Times New Roman" w:cs="Times New Roman"/>
        </w:rPr>
        <w:br/>
      </w:r>
      <w:r w:rsidRPr="009642EB">
        <w:rPr>
          <w:rFonts w:ascii="Times New Roman" w:hAnsi="Times New Roman" w:cs="Times New Roman"/>
        </w:rPr>
        <w:t xml:space="preserve">w Konkursie składa oświadczenie (Załącznik nr 1 do Regulaminu) stwierdzające, że projekt nie narusza praw osób trzecich, w szczególności nie narusza ich majątkowych </w:t>
      </w:r>
      <w:r w:rsidR="009C1AAE">
        <w:rPr>
          <w:rFonts w:ascii="Times New Roman" w:hAnsi="Times New Roman" w:cs="Times New Roman"/>
        </w:rPr>
        <w:br/>
      </w:r>
      <w:r w:rsidRPr="009642EB">
        <w:rPr>
          <w:rFonts w:ascii="Times New Roman" w:hAnsi="Times New Roman" w:cs="Times New Roman"/>
        </w:rPr>
        <w:t xml:space="preserve">i osobistych praw autorskich. W przypadku wystąpienia przez osobę trzecią z roszczeniami wynikającymi z tytułu naruszenia praw określonych powyżej osoba przekazująca zrekompensuje Organizatorowi Konkursu, jako wyłącznie odpowiedzialna, koszty poniesione w związku ze skierowaniem przeciwko niemu roszczeń odszkodowawczych, zwalniając Organizatora od wszelkich zobowiązań, jakie powstaną z tego tytułu. </w:t>
      </w:r>
    </w:p>
    <w:p w14:paraId="7C64332B" w14:textId="5AD40069" w:rsidR="009642EB" w:rsidRPr="009642EB" w:rsidRDefault="009642EB" w:rsidP="00483475">
      <w:pPr>
        <w:pStyle w:val="Default"/>
        <w:numPr>
          <w:ilvl w:val="0"/>
          <w:numId w:val="8"/>
        </w:numPr>
        <w:spacing w:line="360" w:lineRule="auto"/>
        <w:ind w:left="426"/>
        <w:jc w:val="both"/>
        <w:rPr>
          <w:rFonts w:ascii="Times New Roman" w:hAnsi="Times New Roman" w:cs="Times New Roman"/>
        </w:rPr>
      </w:pPr>
      <w:r w:rsidRPr="009642EB">
        <w:rPr>
          <w:rFonts w:ascii="Times New Roman" w:hAnsi="Times New Roman" w:cs="Times New Roman"/>
        </w:rPr>
        <w:t xml:space="preserve">W przypadku uznania złożonej przez niego pracy za najlepszą, przeniesie na Organizatora nieodpłatnie na podstawie umowy, autorskie prawa majątkowe do tej pracy na następujących polach eksploatacji: </w:t>
      </w:r>
    </w:p>
    <w:p w14:paraId="2B0C015E" w14:textId="3202E287"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t xml:space="preserve">zwielokrotnienie określoną techniką: drukarską, fotograficzną, zapis video na taśmie magnetycznej, digitalizacja na CD lub innym nośniku zapisu cyfrowego; </w:t>
      </w:r>
    </w:p>
    <w:p w14:paraId="069D39A9" w14:textId="35C4AFA7"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t xml:space="preserve">wprowadzenie do obrotu i obrotu nieodpłatnego oraz dystrybucja; </w:t>
      </w:r>
    </w:p>
    <w:p w14:paraId="58B9B8F2" w14:textId="0DA8AE99"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t xml:space="preserve">wprowadzenie do pamięci komputera, np. poprzez umieszczenie w bazie danych, </w:t>
      </w:r>
      <w:r w:rsidR="00483475">
        <w:rPr>
          <w:rFonts w:ascii="Times New Roman" w:hAnsi="Times New Roman" w:cs="Times New Roman"/>
        </w:rPr>
        <w:br/>
      </w:r>
      <w:r w:rsidRPr="009642EB">
        <w:rPr>
          <w:rFonts w:ascii="Times New Roman" w:hAnsi="Times New Roman" w:cs="Times New Roman"/>
        </w:rPr>
        <w:t xml:space="preserve">w systemach sieciowych, jak Internet, infostrady, systemy on-line, itp. </w:t>
      </w:r>
    </w:p>
    <w:p w14:paraId="67F910BA" w14:textId="55936040"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t xml:space="preserve">wystawianie reprodukcji, pokazy na ekranach lub monitorach. </w:t>
      </w:r>
    </w:p>
    <w:p w14:paraId="5903903A" w14:textId="11E05523"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t xml:space="preserve">wykorzystanie we wszelkiego rodzaju środkach masowego przekazu, </w:t>
      </w:r>
    </w:p>
    <w:p w14:paraId="78C0E70B" w14:textId="7EB6A55C"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t xml:space="preserve">wykorzystanie we wszelkich formach w celach promocji </w:t>
      </w:r>
      <w:r w:rsidR="00032B08">
        <w:rPr>
          <w:rFonts w:ascii="Times New Roman" w:hAnsi="Times New Roman" w:cs="Times New Roman"/>
        </w:rPr>
        <w:t>Szlaku Wikliny</w:t>
      </w:r>
      <w:r w:rsidRPr="009642EB">
        <w:rPr>
          <w:rFonts w:ascii="Times New Roman" w:hAnsi="Times New Roman" w:cs="Times New Roman"/>
        </w:rPr>
        <w:t xml:space="preserve">. </w:t>
      </w:r>
    </w:p>
    <w:p w14:paraId="1B6C995E" w14:textId="7BCAD2B9"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lastRenderedPageBreak/>
        <w:t xml:space="preserve">udostępnianie instytucjom oraz osobom trzecim na potrzeby promocji </w:t>
      </w:r>
      <w:r w:rsidR="00032B08">
        <w:rPr>
          <w:rFonts w:ascii="Times New Roman" w:hAnsi="Times New Roman" w:cs="Times New Roman"/>
        </w:rPr>
        <w:t>Szlaku Wikliny</w:t>
      </w:r>
      <w:r w:rsidRPr="009642EB">
        <w:rPr>
          <w:rFonts w:ascii="Times New Roman" w:hAnsi="Times New Roman" w:cs="Times New Roman"/>
        </w:rPr>
        <w:t xml:space="preserve">. </w:t>
      </w:r>
    </w:p>
    <w:p w14:paraId="3044751B" w14:textId="6225657F" w:rsidR="009642EB" w:rsidRDefault="009642EB" w:rsidP="00483475">
      <w:pPr>
        <w:pStyle w:val="Default"/>
        <w:numPr>
          <w:ilvl w:val="0"/>
          <w:numId w:val="8"/>
        </w:numPr>
        <w:spacing w:line="360" w:lineRule="auto"/>
        <w:ind w:left="426"/>
        <w:jc w:val="both"/>
        <w:rPr>
          <w:rFonts w:ascii="Times New Roman" w:hAnsi="Times New Roman" w:cs="Times New Roman"/>
        </w:rPr>
      </w:pPr>
      <w:r w:rsidRPr="009642EB">
        <w:rPr>
          <w:rFonts w:ascii="Times New Roman" w:hAnsi="Times New Roman" w:cs="Times New Roman"/>
        </w:rPr>
        <w:t xml:space="preserve">Zwycięski projekt z </w:t>
      </w:r>
      <w:r w:rsidR="00927F9A">
        <w:rPr>
          <w:rFonts w:ascii="Times New Roman" w:hAnsi="Times New Roman" w:cs="Times New Roman"/>
        </w:rPr>
        <w:t>Hasłem</w:t>
      </w:r>
      <w:r w:rsidRPr="009642EB">
        <w:rPr>
          <w:rFonts w:ascii="Times New Roman" w:hAnsi="Times New Roman" w:cs="Times New Roman"/>
        </w:rPr>
        <w:t xml:space="preserve"> stanie się własnością Organizatora. Jest to jednoznaczne </w:t>
      </w:r>
      <w:r w:rsidR="00483475">
        <w:rPr>
          <w:rFonts w:ascii="Times New Roman" w:hAnsi="Times New Roman" w:cs="Times New Roman"/>
        </w:rPr>
        <w:br/>
      </w:r>
      <w:r w:rsidRPr="009642EB">
        <w:rPr>
          <w:rFonts w:ascii="Times New Roman" w:hAnsi="Times New Roman" w:cs="Times New Roman"/>
        </w:rPr>
        <w:t xml:space="preserve">z przekazaniem praw autorskich i majątkowych do projektu oraz możliwością wykorzystania projektu dla własnych, niekomercyjnych potrzeb </w:t>
      </w:r>
      <w:r>
        <w:rPr>
          <w:rFonts w:ascii="Times New Roman" w:hAnsi="Times New Roman" w:cs="Times New Roman"/>
        </w:rPr>
        <w:t>Szlaku Wikliny</w:t>
      </w:r>
      <w:r w:rsidRPr="009642EB">
        <w:rPr>
          <w:rFonts w:ascii="Times New Roman" w:hAnsi="Times New Roman" w:cs="Times New Roman"/>
        </w:rPr>
        <w:t xml:space="preserve">. </w:t>
      </w:r>
    </w:p>
    <w:p w14:paraId="59F7DE2F" w14:textId="77777777" w:rsidR="00483475" w:rsidRPr="009642EB" w:rsidRDefault="00483475" w:rsidP="00483475">
      <w:pPr>
        <w:pStyle w:val="Default"/>
        <w:spacing w:line="360" w:lineRule="auto"/>
        <w:ind w:left="426"/>
        <w:jc w:val="both"/>
        <w:rPr>
          <w:rFonts w:ascii="Times New Roman" w:hAnsi="Times New Roman" w:cs="Times New Roman"/>
        </w:rPr>
      </w:pPr>
    </w:p>
    <w:p w14:paraId="4D4D4B00" w14:textId="77777777" w:rsidR="009642EB" w:rsidRPr="009642EB" w:rsidRDefault="009642EB" w:rsidP="009642EB">
      <w:pPr>
        <w:pStyle w:val="Default"/>
        <w:spacing w:line="360" w:lineRule="auto"/>
        <w:jc w:val="both"/>
        <w:rPr>
          <w:rFonts w:ascii="Times New Roman" w:hAnsi="Times New Roman" w:cs="Times New Roman"/>
        </w:rPr>
      </w:pPr>
      <w:r w:rsidRPr="009642EB">
        <w:rPr>
          <w:rFonts w:ascii="Times New Roman" w:hAnsi="Times New Roman" w:cs="Times New Roman"/>
        </w:rPr>
        <w:t>§</w:t>
      </w:r>
      <w:r w:rsidRPr="009642EB">
        <w:rPr>
          <w:rFonts w:ascii="Times New Roman" w:hAnsi="Times New Roman" w:cs="Times New Roman"/>
          <w:b/>
          <w:bCs/>
        </w:rPr>
        <w:t>7 Postanowienia końcowe</w:t>
      </w:r>
      <w:r w:rsidRPr="009642EB">
        <w:rPr>
          <w:rFonts w:ascii="Times New Roman" w:hAnsi="Times New Roman" w:cs="Times New Roman"/>
        </w:rPr>
        <w:t xml:space="preserve"> </w:t>
      </w:r>
    </w:p>
    <w:p w14:paraId="29430FB3" w14:textId="039971EC" w:rsidR="009642EB" w:rsidRPr="009642EB" w:rsidRDefault="009642EB" w:rsidP="00483475">
      <w:pPr>
        <w:pStyle w:val="Default"/>
        <w:numPr>
          <w:ilvl w:val="0"/>
          <w:numId w:val="12"/>
        </w:numPr>
        <w:spacing w:line="360" w:lineRule="auto"/>
        <w:ind w:left="426"/>
        <w:jc w:val="both"/>
        <w:rPr>
          <w:rFonts w:ascii="Times New Roman" w:hAnsi="Times New Roman" w:cs="Times New Roman"/>
        </w:rPr>
      </w:pPr>
      <w:r w:rsidRPr="009642EB">
        <w:rPr>
          <w:rFonts w:ascii="Times New Roman" w:hAnsi="Times New Roman" w:cs="Times New Roman"/>
        </w:rPr>
        <w:t xml:space="preserve">Organizator ma prawo do zmiany regulaminu konkursu. </w:t>
      </w:r>
    </w:p>
    <w:p w14:paraId="0CBE118F" w14:textId="1EE2CF34" w:rsidR="009642EB" w:rsidRPr="009642EB" w:rsidRDefault="009642EB" w:rsidP="00483475">
      <w:pPr>
        <w:pStyle w:val="Default"/>
        <w:numPr>
          <w:ilvl w:val="0"/>
          <w:numId w:val="12"/>
        </w:numPr>
        <w:spacing w:line="360" w:lineRule="auto"/>
        <w:ind w:left="426"/>
        <w:jc w:val="both"/>
        <w:rPr>
          <w:rFonts w:ascii="Times New Roman" w:hAnsi="Times New Roman" w:cs="Times New Roman"/>
        </w:rPr>
      </w:pPr>
      <w:r w:rsidRPr="009642EB">
        <w:rPr>
          <w:rFonts w:ascii="Times New Roman" w:hAnsi="Times New Roman" w:cs="Times New Roman"/>
        </w:rPr>
        <w:t xml:space="preserve">Wszelkie wątpliwości odnośnie treści lub wykładni postanowień niniejszego regulaminu w sposób wiążący rozstrzyga Komisja Konkursowa. </w:t>
      </w:r>
    </w:p>
    <w:p w14:paraId="72B45205" w14:textId="5B1CC263" w:rsidR="009642EB" w:rsidRPr="009642EB" w:rsidRDefault="009642EB" w:rsidP="00483475">
      <w:pPr>
        <w:pStyle w:val="Default"/>
        <w:numPr>
          <w:ilvl w:val="0"/>
          <w:numId w:val="12"/>
        </w:numPr>
        <w:spacing w:line="360" w:lineRule="auto"/>
        <w:ind w:left="426"/>
        <w:jc w:val="both"/>
        <w:rPr>
          <w:rFonts w:ascii="Times New Roman" w:hAnsi="Times New Roman" w:cs="Times New Roman"/>
        </w:rPr>
      </w:pPr>
      <w:r w:rsidRPr="009642EB">
        <w:rPr>
          <w:rFonts w:ascii="Times New Roman" w:hAnsi="Times New Roman" w:cs="Times New Roman"/>
        </w:rPr>
        <w:t xml:space="preserve">W terminie do dnia </w:t>
      </w:r>
      <w:r>
        <w:rPr>
          <w:rFonts w:ascii="Times New Roman" w:hAnsi="Times New Roman" w:cs="Times New Roman"/>
        </w:rPr>
        <w:t>30</w:t>
      </w:r>
      <w:r w:rsidRPr="009642EB">
        <w:rPr>
          <w:rFonts w:ascii="Times New Roman" w:hAnsi="Times New Roman" w:cs="Times New Roman"/>
        </w:rPr>
        <w:t xml:space="preserve"> </w:t>
      </w:r>
      <w:r w:rsidR="00A82FA6">
        <w:rPr>
          <w:rFonts w:ascii="Times New Roman" w:hAnsi="Times New Roman" w:cs="Times New Roman"/>
        </w:rPr>
        <w:t>lipca</w:t>
      </w:r>
      <w:r w:rsidRPr="009642EB">
        <w:rPr>
          <w:rFonts w:ascii="Times New Roman" w:hAnsi="Times New Roman" w:cs="Times New Roman"/>
        </w:rPr>
        <w:t xml:space="preserve"> 2021 roku prace</w:t>
      </w:r>
      <w:r w:rsidR="00A11F62">
        <w:rPr>
          <w:rFonts w:ascii="Times New Roman" w:hAnsi="Times New Roman" w:cs="Times New Roman"/>
        </w:rPr>
        <w:t xml:space="preserve"> zgłoszone do konkursu</w:t>
      </w:r>
      <w:r w:rsidRPr="009642EB">
        <w:rPr>
          <w:rFonts w:ascii="Times New Roman" w:hAnsi="Times New Roman" w:cs="Times New Roman"/>
        </w:rPr>
        <w:t xml:space="preserve"> zostaną protokolarnie usunięte przez Komisję Konkursową. </w:t>
      </w:r>
    </w:p>
    <w:p w14:paraId="0ABB7711" w14:textId="601DC80F" w:rsidR="009642EB" w:rsidRPr="009642EB" w:rsidRDefault="009642EB" w:rsidP="00483475">
      <w:pPr>
        <w:pStyle w:val="Default"/>
        <w:numPr>
          <w:ilvl w:val="0"/>
          <w:numId w:val="12"/>
        </w:numPr>
        <w:spacing w:line="360" w:lineRule="auto"/>
        <w:ind w:left="426"/>
        <w:jc w:val="both"/>
        <w:rPr>
          <w:rFonts w:ascii="Times New Roman" w:hAnsi="Times New Roman" w:cs="Times New Roman"/>
        </w:rPr>
      </w:pPr>
      <w:r w:rsidRPr="009642EB">
        <w:rPr>
          <w:rFonts w:ascii="Times New Roman" w:hAnsi="Times New Roman" w:cs="Times New Roman"/>
        </w:rPr>
        <w:t xml:space="preserve">Konkurs, którego zasady regulowane są niniejszym regulaminem, nie jest grą losową </w:t>
      </w:r>
      <w:r w:rsidR="00483475">
        <w:rPr>
          <w:rFonts w:ascii="Times New Roman" w:hAnsi="Times New Roman" w:cs="Times New Roman"/>
        </w:rPr>
        <w:br/>
      </w:r>
      <w:r w:rsidRPr="009642EB">
        <w:rPr>
          <w:rFonts w:ascii="Times New Roman" w:hAnsi="Times New Roman" w:cs="Times New Roman"/>
        </w:rPr>
        <w:t xml:space="preserve">w rozumieniu ustawy z dnia 19 listopada 2009 r. o grach hazardowych (tj. Dz.U. z 2020 r. poz. 2094 ze zm.) </w:t>
      </w:r>
    </w:p>
    <w:p w14:paraId="54D3745B" w14:textId="219B9787" w:rsidR="009642EB" w:rsidRPr="009642EB" w:rsidRDefault="009642EB" w:rsidP="00483475">
      <w:pPr>
        <w:pStyle w:val="Default"/>
        <w:numPr>
          <w:ilvl w:val="0"/>
          <w:numId w:val="12"/>
        </w:numPr>
        <w:spacing w:line="360" w:lineRule="auto"/>
        <w:ind w:left="426"/>
        <w:jc w:val="both"/>
        <w:rPr>
          <w:rFonts w:ascii="Times New Roman" w:hAnsi="Times New Roman" w:cs="Times New Roman"/>
        </w:rPr>
      </w:pPr>
      <w:r w:rsidRPr="009642EB">
        <w:rPr>
          <w:rFonts w:ascii="Times New Roman" w:hAnsi="Times New Roman" w:cs="Times New Roman"/>
        </w:rPr>
        <w:t xml:space="preserve">Niniejszy regulamin podlega ogłoszeniu z możliwością pobrania i wydruku na stronie internetowej </w:t>
      </w:r>
      <w:r>
        <w:rPr>
          <w:rFonts w:ascii="Times New Roman" w:hAnsi="Times New Roman" w:cs="Times New Roman"/>
        </w:rPr>
        <w:t>www.miedzichowo.pl</w:t>
      </w:r>
    </w:p>
    <w:p w14:paraId="4F23B534" w14:textId="77777777" w:rsidR="009642EB" w:rsidRPr="009642EB" w:rsidRDefault="009642EB" w:rsidP="009642EB">
      <w:pPr>
        <w:pStyle w:val="Default"/>
        <w:spacing w:line="360" w:lineRule="auto"/>
        <w:jc w:val="both"/>
        <w:rPr>
          <w:rFonts w:ascii="Times New Roman" w:hAnsi="Times New Roman" w:cs="Times New Roman"/>
        </w:rPr>
      </w:pPr>
    </w:p>
    <w:sectPr w:rsidR="009642EB" w:rsidRPr="009642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B51B" w14:textId="77777777" w:rsidR="00107F03" w:rsidRDefault="00107F03" w:rsidP="006A5176">
      <w:pPr>
        <w:spacing w:after="0" w:line="240" w:lineRule="auto"/>
      </w:pPr>
      <w:r>
        <w:separator/>
      </w:r>
    </w:p>
  </w:endnote>
  <w:endnote w:type="continuationSeparator" w:id="0">
    <w:p w14:paraId="76EFD38F" w14:textId="77777777" w:rsidR="00107F03" w:rsidRDefault="00107F03" w:rsidP="006A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135044"/>
      <w:docPartObj>
        <w:docPartGallery w:val="Page Numbers (Bottom of Page)"/>
        <w:docPartUnique/>
      </w:docPartObj>
    </w:sdtPr>
    <w:sdtEndPr/>
    <w:sdtContent>
      <w:p w14:paraId="554BCBDF" w14:textId="3B83F339" w:rsidR="006A5176" w:rsidRDefault="006A5176">
        <w:pPr>
          <w:pStyle w:val="Stopka"/>
          <w:jc w:val="right"/>
        </w:pPr>
        <w:r>
          <w:fldChar w:fldCharType="begin"/>
        </w:r>
        <w:r>
          <w:instrText>PAGE   \* MERGEFORMAT</w:instrText>
        </w:r>
        <w:r>
          <w:fldChar w:fldCharType="separate"/>
        </w:r>
        <w:r>
          <w:t>2</w:t>
        </w:r>
        <w:r>
          <w:fldChar w:fldCharType="end"/>
        </w:r>
      </w:p>
    </w:sdtContent>
  </w:sdt>
  <w:p w14:paraId="58D4E077" w14:textId="77777777" w:rsidR="006A5176" w:rsidRDefault="006A5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6F4A" w14:textId="77777777" w:rsidR="00107F03" w:rsidRDefault="00107F03" w:rsidP="006A5176">
      <w:pPr>
        <w:spacing w:after="0" w:line="240" w:lineRule="auto"/>
      </w:pPr>
      <w:r>
        <w:separator/>
      </w:r>
    </w:p>
  </w:footnote>
  <w:footnote w:type="continuationSeparator" w:id="0">
    <w:p w14:paraId="2B0D255B" w14:textId="77777777" w:rsidR="00107F03" w:rsidRDefault="00107F03" w:rsidP="006A5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A2C"/>
    <w:multiLevelType w:val="hybridMultilevel"/>
    <w:tmpl w:val="1D9A2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F6B95"/>
    <w:multiLevelType w:val="hybridMultilevel"/>
    <w:tmpl w:val="1DC42C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67584"/>
    <w:multiLevelType w:val="hybridMultilevel"/>
    <w:tmpl w:val="3A16B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359F9"/>
    <w:multiLevelType w:val="hybridMultilevel"/>
    <w:tmpl w:val="616611C6"/>
    <w:lvl w:ilvl="0" w:tplc="25E4F0F0">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43D4B16E">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26D7A04"/>
    <w:multiLevelType w:val="hybridMultilevel"/>
    <w:tmpl w:val="9EB4CAAE"/>
    <w:lvl w:ilvl="0" w:tplc="0415000F">
      <w:start w:val="1"/>
      <w:numFmt w:val="decimal"/>
      <w:lvlText w:val="%1."/>
      <w:lvlJc w:val="left"/>
      <w:pPr>
        <w:ind w:left="720" w:hanging="360"/>
      </w:pPr>
      <w:rPr>
        <w:rFonts w:hint="default"/>
      </w:rPr>
    </w:lvl>
    <w:lvl w:ilvl="1" w:tplc="25E4F0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E1024"/>
    <w:multiLevelType w:val="hybridMultilevel"/>
    <w:tmpl w:val="696CD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B8615B"/>
    <w:multiLevelType w:val="hybridMultilevel"/>
    <w:tmpl w:val="74369A28"/>
    <w:lvl w:ilvl="0" w:tplc="25E4F0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A30241"/>
    <w:multiLevelType w:val="hybridMultilevel"/>
    <w:tmpl w:val="50C03B46"/>
    <w:lvl w:ilvl="0" w:tplc="25E4F0F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48F47301"/>
    <w:multiLevelType w:val="hybridMultilevel"/>
    <w:tmpl w:val="8F484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5D31BE"/>
    <w:multiLevelType w:val="hybridMultilevel"/>
    <w:tmpl w:val="FF4ED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737B4"/>
    <w:multiLevelType w:val="hybridMultilevel"/>
    <w:tmpl w:val="82126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41760E"/>
    <w:multiLevelType w:val="hybridMultilevel"/>
    <w:tmpl w:val="73D4FD82"/>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8"/>
  </w:num>
  <w:num w:numId="2">
    <w:abstractNumId w:val="4"/>
  </w:num>
  <w:num w:numId="3">
    <w:abstractNumId w:val="9"/>
  </w:num>
  <w:num w:numId="4">
    <w:abstractNumId w:val="0"/>
  </w:num>
  <w:num w:numId="5">
    <w:abstractNumId w:val="5"/>
  </w:num>
  <w:num w:numId="6">
    <w:abstractNumId w:val="2"/>
  </w:num>
  <w:num w:numId="7">
    <w:abstractNumId w:val="10"/>
  </w:num>
  <w:num w:numId="8">
    <w:abstractNumId w:val="1"/>
  </w:num>
  <w:num w:numId="9">
    <w:abstractNumId w:val="6"/>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DD"/>
    <w:rsid w:val="00032B08"/>
    <w:rsid w:val="00082380"/>
    <w:rsid w:val="00082445"/>
    <w:rsid w:val="000D62C6"/>
    <w:rsid w:val="00107F03"/>
    <w:rsid w:val="00157990"/>
    <w:rsid w:val="00175F4D"/>
    <w:rsid w:val="001F25C6"/>
    <w:rsid w:val="002224D7"/>
    <w:rsid w:val="002B3EB6"/>
    <w:rsid w:val="003842D1"/>
    <w:rsid w:val="003D7A43"/>
    <w:rsid w:val="003F631B"/>
    <w:rsid w:val="00483475"/>
    <w:rsid w:val="005D5974"/>
    <w:rsid w:val="005F5E82"/>
    <w:rsid w:val="00643613"/>
    <w:rsid w:val="006A5176"/>
    <w:rsid w:val="007162D8"/>
    <w:rsid w:val="008D0C77"/>
    <w:rsid w:val="00916AFF"/>
    <w:rsid w:val="00927F9A"/>
    <w:rsid w:val="009642EB"/>
    <w:rsid w:val="009C1AAE"/>
    <w:rsid w:val="00A11F62"/>
    <w:rsid w:val="00A82FA6"/>
    <w:rsid w:val="00C60B5E"/>
    <w:rsid w:val="00CC58DD"/>
    <w:rsid w:val="00F82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BF41"/>
  <w15:chartTrackingRefBased/>
  <w15:docId w15:val="{AF675B46-906D-4142-99E2-B32C6CF9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58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C58D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83475"/>
    <w:pPr>
      <w:ind w:left="720"/>
      <w:contextualSpacing/>
    </w:pPr>
  </w:style>
  <w:style w:type="paragraph" w:styleId="Nagwek">
    <w:name w:val="header"/>
    <w:basedOn w:val="Normalny"/>
    <w:link w:val="NagwekZnak"/>
    <w:uiPriority w:val="99"/>
    <w:unhideWhenUsed/>
    <w:rsid w:val="006A5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176"/>
  </w:style>
  <w:style w:type="paragraph" w:styleId="Stopka">
    <w:name w:val="footer"/>
    <w:basedOn w:val="Normalny"/>
    <w:link w:val="StopkaZnak"/>
    <w:uiPriority w:val="99"/>
    <w:unhideWhenUsed/>
    <w:rsid w:val="006A5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1368</Words>
  <Characters>8209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Miedzichowo</dc:creator>
  <cp:keywords/>
  <dc:description/>
  <cp:lastModifiedBy>Urząd Gminy Miedzichowo</cp:lastModifiedBy>
  <cp:revision>9</cp:revision>
  <dcterms:created xsi:type="dcterms:W3CDTF">2021-05-28T08:05:00Z</dcterms:created>
  <dcterms:modified xsi:type="dcterms:W3CDTF">2021-06-11T05:44:00Z</dcterms:modified>
</cp:coreProperties>
</file>